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7CD" w:rsidRPr="00614E90" w:rsidRDefault="001D77CD" w:rsidP="001D77CD">
      <w:pPr>
        <w:pStyle w:val="a3"/>
        <w:spacing w:before="0" w:beforeAutospacing="0" w:after="0" w:afterAutospacing="0"/>
        <w:rPr>
          <w:color w:val="000000"/>
        </w:rPr>
      </w:pPr>
    </w:p>
    <w:tbl>
      <w:tblPr>
        <w:tblpPr w:leftFromText="180" w:rightFromText="180" w:vertAnchor="text" w:horzAnchor="page" w:tblpX="1773" w:tblpY="27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2660"/>
        <w:gridCol w:w="4070"/>
        <w:gridCol w:w="3301"/>
        <w:gridCol w:w="1701"/>
        <w:gridCol w:w="1417"/>
      </w:tblGrid>
      <w:tr w:rsidR="001D77CD" w:rsidRPr="00614E90" w:rsidTr="007372AF">
        <w:trPr>
          <w:trHeight w:val="111"/>
        </w:trPr>
        <w:tc>
          <w:tcPr>
            <w:tcW w:w="3794" w:type="dxa"/>
            <w:gridSpan w:val="2"/>
          </w:tcPr>
          <w:p w:rsidR="001D77CD" w:rsidRPr="00614E90" w:rsidRDefault="001D77CD" w:rsidP="007372AF">
            <w:pPr>
              <w:spacing w:after="0"/>
              <w:rPr>
                <w:rFonts w:ascii="Times New Roman" w:hAnsi="Times New Roman" w:cs="Times New Roman"/>
                <w:b/>
                <w:sz w:val="24"/>
                <w:szCs w:val="24"/>
                <w:lang w:val="kk-KZ"/>
              </w:rPr>
            </w:pPr>
            <w:r w:rsidRPr="00614E90">
              <w:rPr>
                <w:rFonts w:ascii="Times New Roman" w:hAnsi="Times New Roman" w:cs="Times New Roman"/>
                <w:b/>
                <w:bCs/>
                <w:color w:val="000000"/>
                <w:sz w:val="24"/>
                <w:szCs w:val="24"/>
                <w:shd w:val="clear" w:color="auto" w:fill="FFFFFF"/>
              </w:rPr>
              <w:t>Раздел</w:t>
            </w:r>
          </w:p>
        </w:tc>
        <w:tc>
          <w:tcPr>
            <w:tcW w:w="10489" w:type="dxa"/>
            <w:gridSpan w:val="4"/>
          </w:tcPr>
          <w:p w:rsidR="001D77CD" w:rsidRPr="00614E90" w:rsidRDefault="001D77CD" w:rsidP="007372AF">
            <w:pPr>
              <w:spacing w:after="0"/>
              <w:jc w:val="center"/>
              <w:rPr>
                <w:rFonts w:ascii="Times New Roman" w:hAnsi="Times New Roman" w:cs="Times New Roman"/>
                <w:b/>
                <w:sz w:val="24"/>
                <w:szCs w:val="24"/>
              </w:rPr>
            </w:pPr>
          </w:p>
        </w:tc>
      </w:tr>
      <w:tr w:rsidR="001D77CD" w:rsidRPr="00614E90" w:rsidTr="007372AF">
        <w:trPr>
          <w:trHeight w:val="150"/>
        </w:trPr>
        <w:tc>
          <w:tcPr>
            <w:tcW w:w="3794" w:type="dxa"/>
            <w:gridSpan w:val="2"/>
          </w:tcPr>
          <w:p w:rsidR="001D77CD" w:rsidRPr="00614E90" w:rsidRDefault="001D77CD" w:rsidP="007372AF">
            <w:pPr>
              <w:spacing w:after="0"/>
              <w:rPr>
                <w:rFonts w:ascii="Times New Roman" w:hAnsi="Times New Roman" w:cs="Times New Roman"/>
                <w:b/>
                <w:sz w:val="24"/>
                <w:szCs w:val="24"/>
                <w:lang w:val="kk-KZ"/>
              </w:rPr>
            </w:pPr>
            <w:r w:rsidRPr="00614E90">
              <w:rPr>
                <w:rFonts w:ascii="Times New Roman" w:hAnsi="Times New Roman" w:cs="Times New Roman"/>
                <w:b/>
                <w:bCs/>
                <w:color w:val="000000"/>
                <w:sz w:val="24"/>
                <w:szCs w:val="24"/>
                <w:shd w:val="clear" w:color="auto" w:fill="FFFFFF"/>
              </w:rPr>
              <w:t>ФИО педагога</w:t>
            </w:r>
          </w:p>
        </w:tc>
        <w:tc>
          <w:tcPr>
            <w:tcW w:w="10489" w:type="dxa"/>
            <w:gridSpan w:val="4"/>
          </w:tcPr>
          <w:p w:rsidR="001D77CD" w:rsidRPr="00614E90" w:rsidRDefault="001D77CD" w:rsidP="007372AF">
            <w:pPr>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t>Комогоров</w:t>
            </w:r>
            <w:proofErr w:type="spellEnd"/>
            <w:r>
              <w:rPr>
                <w:rFonts w:ascii="Times New Roman" w:hAnsi="Times New Roman" w:cs="Times New Roman"/>
                <w:b/>
                <w:sz w:val="24"/>
                <w:szCs w:val="24"/>
              </w:rPr>
              <w:t xml:space="preserve"> А.М.</w:t>
            </w:r>
          </w:p>
        </w:tc>
      </w:tr>
      <w:tr w:rsidR="001D77CD" w:rsidRPr="00614E90" w:rsidTr="007372AF">
        <w:trPr>
          <w:trHeight w:val="165"/>
        </w:trPr>
        <w:tc>
          <w:tcPr>
            <w:tcW w:w="3794" w:type="dxa"/>
            <w:gridSpan w:val="2"/>
          </w:tcPr>
          <w:p w:rsidR="001D77CD" w:rsidRPr="00614E90" w:rsidRDefault="001D77CD" w:rsidP="007372AF">
            <w:pPr>
              <w:spacing w:after="0"/>
              <w:rPr>
                <w:rFonts w:ascii="Times New Roman" w:hAnsi="Times New Roman" w:cs="Times New Roman"/>
                <w:b/>
                <w:sz w:val="24"/>
                <w:szCs w:val="24"/>
                <w:lang w:val="kk-KZ"/>
              </w:rPr>
            </w:pPr>
            <w:r w:rsidRPr="00614E90">
              <w:rPr>
                <w:rFonts w:ascii="Times New Roman" w:hAnsi="Times New Roman" w:cs="Times New Roman"/>
                <w:b/>
                <w:bCs/>
                <w:color w:val="000000"/>
                <w:sz w:val="24"/>
                <w:szCs w:val="24"/>
                <w:shd w:val="clear" w:color="auto" w:fill="FFFFFF"/>
              </w:rPr>
              <w:t>Дата</w:t>
            </w:r>
            <w:r w:rsidR="007372AF">
              <w:rPr>
                <w:rFonts w:ascii="Times New Roman" w:hAnsi="Times New Roman" w:cs="Times New Roman"/>
                <w:b/>
                <w:bCs/>
                <w:color w:val="000000"/>
                <w:sz w:val="24"/>
                <w:szCs w:val="24"/>
                <w:shd w:val="clear" w:color="auto" w:fill="FFFFFF"/>
              </w:rPr>
              <w:t xml:space="preserve">:  </w:t>
            </w:r>
            <w:r>
              <w:rPr>
                <w:rFonts w:ascii="Times New Roman" w:hAnsi="Times New Roman" w:cs="Times New Roman"/>
                <w:b/>
                <w:bCs/>
                <w:color w:val="000000"/>
                <w:sz w:val="24"/>
                <w:szCs w:val="24"/>
                <w:shd w:val="clear" w:color="auto" w:fill="FFFFFF"/>
              </w:rPr>
              <w:t>08.09.</w:t>
            </w:r>
          </w:p>
        </w:tc>
        <w:tc>
          <w:tcPr>
            <w:tcW w:w="10489" w:type="dxa"/>
            <w:gridSpan w:val="4"/>
          </w:tcPr>
          <w:p w:rsidR="001D77CD" w:rsidRPr="00614E90" w:rsidRDefault="001D77CD" w:rsidP="007372AF">
            <w:pPr>
              <w:spacing w:after="0"/>
              <w:jc w:val="center"/>
              <w:rPr>
                <w:rFonts w:ascii="Times New Roman" w:hAnsi="Times New Roman" w:cs="Times New Roman"/>
                <w:b/>
                <w:sz w:val="24"/>
                <w:szCs w:val="24"/>
              </w:rPr>
            </w:pPr>
          </w:p>
        </w:tc>
      </w:tr>
      <w:tr w:rsidR="001D77CD" w:rsidRPr="00614E90" w:rsidTr="007372AF">
        <w:trPr>
          <w:trHeight w:val="135"/>
        </w:trPr>
        <w:tc>
          <w:tcPr>
            <w:tcW w:w="3794" w:type="dxa"/>
            <w:gridSpan w:val="2"/>
          </w:tcPr>
          <w:p w:rsidR="001D77CD" w:rsidRPr="00614E90" w:rsidRDefault="001D77CD" w:rsidP="007372AF">
            <w:pPr>
              <w:spacing w:after="0"/>
              <w:rPr>
                <w:rFonts w:ascii="Times New Roman" w:hAnsi="Times New Roman" w:cs="Times New Roman"/>
                <w:b/>
                <w:sz w:val="24"/>
                <w:szCs w:val="24"/>
                <w:lang w:val="kk-KZ"/>
              </w:rPr>
            </w:pPr>
            <w:r w:rsidRPr="00614E90">
              <w:rPr>
                <w:rFonts w:ascii="Times New Roman" w:hAnsi="Times New Roman" w:cs="Times New Roman"/>
                <w:b/>
                <w:bCs/>
                <w:color w:val="000000"/>
                <w:sz w:val="24"/>
                <w:szCs w:val="24"/>
                <w:shd w:val="clear" w:color="auto" w:fill="FFFFFF"/>
              </w:rPr>
              <w:t>Класс </w:t>
            </w:r>
            <w:r>
              <w:rPr>
                <w:rFonts w:ascii="Times New Roman" w:hAnsi="Times New Roman" w:cs="Times New Roman"/>
                <w:b/>
                <w:bCs/>
                <w:color w:val="000000"/>
                <w:sz w:val="24"/>
                <w:szCs w:val="24"/>
                <w:shd w:val="clear" w:color="auto" w:fill="FFFFFF"/>
              </w:rPr>
              <w:t>9.</w:t>
            </w:r>
          </w:p>
        </w:tc>
        <w:tc>
          <w:tcPr>
            <w:tcW w:w="10489" w:type="dxa"/>
            <w:gridSpan w:val="4"/>
          </w:tcPr>
          <w:p w:rsidR="001D77CD" w:rsidRPr="00614E90" w:rsidRDefault="001D77CD" w:rsidP="007372AF">
            <w:pPr>
              <w:pStyle w:val="AssignmentTemplate"/>
              <w:spacing w:before="0" w:after="0"/>
              <w:outlineLvl w:val="2"/>
              <w:rPr>
                <w:rFonts w:ascii="Times New Roman" w:hAnsi="Times New Roman" w:cs="Times New Roman"/>
                <w:color w:val="000000" w:themeColor="text1"/>
                <w:sz w:val="24"/>
                <w:szCs w:val="24"/>
                <w:lang w:val="ru-RU"/>
              </w:rPr>
            </w:pPr>
            <w:r w:rsidRPr="00614E90">
              <w:rPr>
                <w:rFonts w:ascii="Times New Roman" w:hAnsi="Times New Roman" w:cs="Times New Roman"/>
                <w:color w:val="000000" w:themeColor="text1"/>
                <w:sz w:val="24"/>
                <w:szCs w:val="24"/>
                <w:lang w:val="ru-RU"/>
              </w:rPr>
              <w:t>Количество присутствующих:    отсутствующих:</w:t>
            </w:r>
          </w:p>
        </w:tc>
      </w:tr>
      <w:tr w:rsidR="001D77CD" w:rsidRPr="00614E90" w:rsidTr="007372AF">
        <w:trPr>
          <w:trHeight w:val="111"/>
        </w:trPr>
        <w:tc>
          <w:tcPr>
            <w:tcW w:w="3794" w:type="dxa"/>
            <w:gridSpan w:val="2"/>
          </w:tcPr>
          <w:p w:rsidR="001D77CD" w:rsidRPr="00614E90" w:rsidRDefault="001D77CD" w:rsidP="007372AF">
            <w:pPr>
              <w:spacing w:after="0"/>
              <w:rPr>
                <w:rFonts w:ascii="Times New Roman" w:hAnsi="Times New Roman" w:cs="Times New Roman"/>
                <w:b/>
                <w:sz w:val="24"/>
                <w:szCs w:val="24"/>
                <w:lang w:val="kk-KZ"/>
              </w:rPr>
            </w:pPr>
            <w:r w:rsidRPr="00614E90">
              <w:rPr>
                <w:rFonts w:ascii="Times New Roman" w:hAnsi="Times New Roman" w:cs="Times New Roman"/>
                <w:b/>
                <w:bCs/>
                <w:color w:val="000000"/>
                <w:sz w:val="24"/>
                <w:szCs w:val="24"/>
                <w:shd w:val="clear" w:color="auto" w:fill="FFFFFF"/>
              </w:rPr>
              <w:t>Тема урока</w:t>
            </w:r>
          </w:p>
        </w:tc>
        <w:tc>
          <w:tcPr>
            <w:tcW w:w="10489" w:type="dxa"/>
            <w:gridSpan w:val="4"/>
          </w:tcPr>
          <w:p w:rsidR="007372AF" w:rsidRDefault="001D77CD" w:rsidP="007372AF">
            <w:pPr>
              <w:pStyle w:val="NESTableText"/>
              <w:framePr w:hSpace="0" w:wrap="auto" w:vAnchor="margin" w:hAnchor="text" w:xAlign="left" w:yAlign="inline"/>
            </w:pPr>
            <w:r w:rsidRPr="00614E90">
              <w:t>Улучшение навыков беговой выносливости</w:t>
            </w:r>
            <w:r>
              <w:t>.</w:t>
            </w:r>
            <w:r w:rsidR="007372AF">
              <w:t xml:space="preserve"> </w:t>
            </w:r>
            <w:r>
              <w:t>ОБЖ.</w:t>
            </w:r>
          </w:p>
          <w:p w:rsidR="001D77CD" w:rsidRPr="00614E90" w:rsidRDefault="001D77CD" w:rsidP="007372AF">
            <w:pPr>
              <w:pStyle w:val="NESTableText"/>
              <w:framePr w:hSpace="0" w:wrap="auto" w:vAnchor="margin" w:hAnchor="text" w:xAlign="left" w:yAlign="inline"/>
              <w:rPr>
                <w:b w:val="0"/>
              </w:rPr>
            </w:pPr>
            <w:r w:rsidRPr="00843FFF">
              <w:t>1.1 Формирование современного уровня культуры населения в области безопасности жизнедеятельности</w:t>
            </w:r>
          </w:p>
        </w:tc>
      </w:tr>
      <w:tr w:rsidR="001D77CD" w:rsidRPr="00614E90" w:rsidTr="007372AF">
        <w:trPr>
          <w:trHeight w:val="970"/>
        </w:trPr>
        <w:tc>
          <w:tcPr>
            <w:tcW w:w="3794" w:type="dxa"/>
            <w:gridSpan w:val="2"/>
          </w:tcPr>
          <w:p w:rsidR="001D77CD" w:rsidRPr="00614E90" w:rsidRDefault="001D77CD" w:rsidP="007372AF">
            <w:pPr>
              <w:spacing w:after="0"/>
              <w:rPr>
                <w:rFonts w:ascii="Times New Roman" w:hAnsi="Times New Roman" w:cs="Times New Roman"/>
                <w:b/>
                <w:color w:val="000000" w:themeColor="text1"/>
                <w:sz w:val="24"/>
                <w:szCs w:val="24"/>
              </w:rPr>
            </w:pPr>
            <w:r w:rsidRPr="00614E90">
              <w:rPr>
                <w:rFonts w:ascii="Times New Roman" w:hAnsi="Times New Roman" w:cs="Times New Roman"/>
                <w:b/>
                <w:color w:val="000000" w:themeColor="text1"/>
                <w:sz w:val="24"/>
                <w:szCs w:val="24"/>
              </w:rPr>
              <w:t>Цели обучения, которые достигаются на данном уроке (ссылка на учебную программу)</w:t>
            </w:r>
          </w:p>
          <w:p w:rsidR="001D77CD" w:rsidRPr="00614E90" w:rsidRDefault="001D77CD" w:rsidP="007372AF">
            <w:pPr>
              <w:spacing w:after="0"/>
              <w:rPr>
                <w:rFonts w:ascii="Times New Roman" w:hAnsi="Times New Roman" w:cs="Times New Roman"/>
                <w:b/>
                <w:color w:val="000000" w:themeColor="text1"/>
                <w:sz w:val="24"/>
                <w:szCs w:val="24"/>
              </w:rPr>
            </w:pPr>
          </w:p>
        </w:tc>
        <w:tc>
          <w:tcPr>
            <w:tcW w:w="10489" w:type="dxa"/>
            <w:gridSpan w:val="4"/>
          </w:tcPr>
          <w:p w:rsidR="001D77CD" w:rsidRPr="00614E90" w:rsidRDefault="001D77CD" w:rsidP="007372AF">
            <w:pPr>
              <w:autoSpaceDE w:val="0"/>
              <w:autoSpaceDN w:val="0"/>
              <w:adjustRightInd w:val="0"/>
              <w:spacing w:before="60" w:after="60" w:line="240" w:lineRule="auto"/>
              <w:jc w:val="both"/>
              <w:rPr>
                <w:rFonts w:ascii="Times New Roman" w:hAnsi="Times New Roman" w:cs="Times New Roman"/>
                <w:sz w:val="24"/>
                <w:szCs w:val="24"/>
              </w:rPr>
            </w:pPr>
            <w:r w:rsidRPr="00614E90">
              <w:rPr>
                <w:rFonts w:ascii="Times New Roman" w:hAnsi="Times New Roman" w:cs="Times New Roman"/>
                <w:sz w:val="24"/>
                <w:szCs w:val="24"/>
                <w:lang w:eastAsia="en-GB"/>
              </w:rPr>
              <w:t>9.3.3.1 - объяснять и описывать деятельность энергетической системы и её связь с упражнениями различной физической нагрузки;</w:t>
            </w:r>
          </w:p>
        </w:tc>
      </w:tr>
      <w:tr w:rsidR="001D77CD" w:rsidRPr="00614E90" w:rsidTr="007372AF">
        <w:tc>
          <w:tcPr>
            <w:tcW w:w="3794" w:type="dxa"/>
            <w:gridSpan w:val="2"/>
          </w:tcPr>
          <w:p w:rsidR="001D77CD" w:rsidRPr="00614E90" w:rsidRDefault="001D77CD" w:rsidP="007372AF">
            <w:pPr>
              <w:spacing w:after="0"/>
              <w:rPr>
                <w:rFonts w:ascii="Times New Roman" w:hAnsi="Times New Roman" w:cs="Times New Roman"/>
                <w:b/>
                <w:color w:val="000000" w:themeColor="text1"/>
                <w:sz w:val="24"/>
                <w:szCs w:val="24"/>
              </w:rPr>
            </w:pPr>
            <w:r w:rsidRPr="00614E90">
              <w:rPr>
                <w:rFonts w:ascii="Times New Roman" w:hAnsi="Times New Roman" w:cs="Times New Roman"/>
                <w:b/>
                <w:color w:val="000000" w:themeColor="text1"/>
                <w:sz w:val="24"/>
                <w:szCs w:val="24"/>
              </w:rPr>
              <w:t>Цель урока</w:t>
            </w:r>
          </w:p>
        </w:tc>
        <w:tc>
          <w:tcPr>
            <w:tcW w:w="10489" w:type="dxa"/>
            <w:gridSpan w:val="4"/>
          </w:tcPr>
          <w:p w:rsidR="001D77CD" w:rsidRPr="007372AF" w:rsidRDefault="001D77CD" w:rsidP="007372AF">
            <w:pPr>
              <w:pStyle w:val="a6"/>
              <w:rPr>
                <w:rFonts w:ascii="Times New Roman" w:hAnsi="Times New Roman" w:cs="Times New Roman"/>
                <w:sz w:val="24"/>
                <w:szCs w:val="24"/>
              </w:rPr>
            </w:pPr>
            <w:r w:rsidRPr="007372AF">
              <w:rPr>
                <w:rFonts w:ascii="Times New Roman" w:hAnsi="Times New Roman" w:cs="Times New Roman"/>
                <w:sz w:val="24"/>
                <w:szCs w:val="24"/>
              </w:rPr>
              <w:t>- соблюдают технику безопасности</w:t>
            </w:r>
          </w:p>
          <w:p w:rsidR="001D77CD" w:rsidRPr="00614E90" w:rsidRDefault="001D77CD" w:rsidP="007372AF">
            <w:pPr>
              <w:pStyle w:val="a6"/>
            </w:pPr>
            <w:r w:rsidRPr="007372AF">
              <w:rPr>
                <w:rFonts w:ascii="Times New Roman" w:hAnsi="Times New Roman" w:cs="Times New Roman"/>
                <w:sz w:val="24"/>
                <w:szCs w:val="24"/>
              </w:rPr>
              <w:t>-могут составить и продемонстрировать упражнения развивающие выносливость</w:t>
            </w:r>
          </w:p>
        </w:tc>
      </w:tr>
      <w:tr w:rsidR="001D77CD" w:rsidRPr="00614E90" w:rsidTr="007372AF">
        <w:trPr>
          <w:trHeight w:val="255"/>
        </w:trPr>
        <w:tc>
          <w:tcPr>
            <w:tcW w:w="3794" w:type="dxa"/>
            <w:gridSpan w:val="2"/>
          </w:tcPr>
          <w:p w:rsidR="001D77CD" w:rsidRPr="00614E90" w:rsidRDefault="001D77CD" w:rsidP="007372AF">
            <w:pPr>
              <w:spacing w:after="0"/>
              <w:ind w:left="-468" w:firstLine="468"/>
              <w:rPr>
                <w:rFonts w:ascii="Times New Roman" w:hAnsi="Times New Roman" w:cs="Times New Roman"/>
                <w:b/>
                <w:sz w:val="24"/>
                <w:szCs w:val="24"/>
              </w:rPr>
            </w:pPr>
            <w:r w:rsidRPr="00614E90">
              <w:rPr>
                <w:rFonts w:ascii="Times New Roman" w:hAnsi="Times New Roman" w:cs="Times New Roman"/>
                <w:b/>
                <w:sz w:val="24"/>
                <w:szCs w:val="24"/>
              </w:rPr>
              <w:t>Критерии успеха</w:t>
            </w:r>
          </w:p>
        </w:tc>
        <w:tc>
          <w:tcPr>
            <w:tcW w:w="10489" w:type="dxa"/>
            <w:gridSpan w:val="4"/>
          </w:tcPr>
          <w:p w:rsidR="001D77CD" w:rsidRPr="007372AF" w:rsidRDefault="001D77CD" w:rsidP="007372AF">
            <w:pPr>
              <w:pStyle w:val="a6"/>
              <w:rPr>
                <w:rFonts w:ascii="Times New Roman" w:hAnsi="Times New Roman" w:cs="Times New Roman"/>
                <w:sz w:val="24"/>
                <w:szCs w:val="24"/>
              </w:rPr>
            </w:pPr>
            <w:r w:rsidRPr="007372AF">
              <w:rPr>
                <w:rFonts w:ascii="Times New Roman" w:hAnsi="Times New Roman" w:cs="Times New Roman"/>
                <w:sz w:val="24"/>
                <w:szCs w:val="24"/>
              </w:rPr>
              <w:t>Учащиеся могут:</w:t>
            </w:r>
          </w:p>
          <w:p w:rsidR="001D77CD" w:rsidRPr="007372AF" w:rsidRDefault="001D77CD" w:rsidP="007372AF">
            <w:pPr>
              <w:pStyle w:val="a6"/>
              <w:rPr>
                <w:rFonts w:ascii="Times New Roman" w:hAnsi="Times New Roman" w:cs="Times New Roman"/>
                <w:sz w:val="24"/>
                <w:szCs w:val="24"/>
              </w:rPr>
            </w:pPr>
            <w:r w:rsidRPr="007372AF">
              <w:rPr>
                <w:rFonts w:ascii="Times New Roman" w:hAnsi="Times New Roman" w:cs="Times New Roman"/>
                <w:sz w:val="24"/>
                <w:szCs w:val="24"/>
              </w:rPr>
              <w:t>Описать, обсудить и продемонстрировать навыки, необходимые в беге, прыжках и метаниях.</w:t>
            </w:r>
            <w:r w:rsidR="007372AF">
              <w:rPr>
                <w:rFonts w:ascii="Times New Roman" w:hAnsi="Times New Roman" w:cs="Times New Roman"/>
                <w:sz w:val="24"/>
                <w:szCs w:val="24"/>
              </w:rPr>
              <w:t xml:space="preserve"> </w:t>
            </w:r>
            <w:r w:rsidRPr="007372AF">
              <w:rPr>
                <w:rFonts w:ascii="Times New Roman" w:hAnsi="Times New Roman" w:cs="Times New Roman"/>
                <w:sz w:val="24"/>
                <w:szCs w:val="24"/>
              </w:rPr>
              <w:t>Предметная лексика и терминология</w:t>
            </w:r>
          </w:p>
          <w:p w:rsidR="001D77CD" w:rsidRPr="007372AF" w:rsidRDefault="001D77CD" w:rsidP="007372AF">
            <w:pPr>
              <w:pStyle w:val="a6"/>
              <w:rPr>
                <w:rFonts w:ascii="Times New Roman" w:hAnsi="Times New Roman" w:cs="Times New Roman"/>
                <w:sz w:val="24"/>
                <w:szCs w:val="24"/>
              </w:rPr>
            </w:pPr>
            <w:r w:rsidRPr="007372AF">
              <w:rPr>
                <w:rFonts w:ascii="Times New Roman" w:hAnsi="Times New Roman" w:cs="Times New Roman"/>
                <w:sz w:val="24"/>
                <w:szCs w:val="24"/>
              </w:rPr>
              <w:t>контроль и безопасность при длительных нагрузках</w:t>
            </w:r>
            <w:r w:rsidR="007372AF">
              <w:rPr>
                <w:rFonts w:ascii="Times New Roman" w:hAnsi="Times New Roman" w:cs="Times New Roman"/>
                <w:sz w:val="24"/>
                <w:szCs w:val="24"/>
              </w:rPr>
              <w:t xml:space="preserve"> </w:t>
            </w:r>
            <w:r w:rsidRPr="007372AF">
              <w:rPr>
                <w:rFonts w:ascii="Times New Roman" w:hAnsi="Times New Roman" w:cs="Times New Roman"/>
                <w:sz w:val="24"/>
                <w:szCs w:val="24"/>
              </w:rPr>
              <w:t>сила, скорость, выносливость, гибкость</w:t>
            </w:r>
          </w:p>
          <w:p w:rsidR="001D77CD" w:rsidRPr="007372AF" w:rsidRDefault="001D77CD" w:rsidP="007372AF">
            <w:pPr>
              <w:pStyle w:val="a6"/>
            </w:pPr>
            <w:r w:rsidRPr="007372AF">
              <w:rPr>
                <w:rFonts w:ascii="Times New Roman" w:hAnsi="Times New Roman" w:cs="Times New Roman"/>
                <w:sz w:val="24"/>
                <w:szCs w:val="24"/>
              </w:rPr>
              <w:t>расчетное</w:t>
            </w:r>
            <w:r w:rsidR="007372AF">
              <w:rPr>
                <w:rFonts w:ascii="Times New Roman" w:hAnsi="Times New Roman" w:cs="Times New Roman"/>
                <w:sz w:val="24"/>
                <w:szCs w:val="24"/>
              </w:rPr>
              <w:t xml:space="preserve"> </w:t>
            </w:r>
            <w:r w:rsidRPr="007372AF">
              <w:rPr>
                <w:rFonts w:ascii="Times New Roman" w:hAnsi="Times New Roman" w:cs="Times New Roman"/>
                <w:sz w:val="24"/>
                <w:szCs w:val="24"/>
              </w:rPr>
              <w:t>время, фактическое</w:t>
            </w:r>
            <w:r w:rsidR="007372AF">
              <w:rPr>
                <w:rFonts w:ascii="Times New Roman" w:hAnsi="Times New Roman" w:cs="Times New Roman"/>
                <w:sz w:val="24"/>
                <w:szCs w:val="24"/>
              </w:rPr>
              <w:t xml:space="preserve"> </w:t>
            </w:r>
            <w:r w:rsidRPr="007372AF">
              <w:rPr>
                <w:rFonts w:ascii="Times New Roman" w:hAnsi="Times New Roman" w:cs="Times New Roman"/>
                <w:sz w:val="24"/>
                <w:szCs w:val="24"/>
              </w:rPr>
              <w:t>время</w:t>
            </w:r>
            <w:r w:rsidR="007372AF">
              <w:rPr>
                <w:rFonts w:ascii="Times New Roman" w:hAnsi="Times New Roman" w:cs="Times New Roman"/>
                <w:sz w:val="24"/>
                <w:szCs w:val="24"/>
              </w:rPr>
              <w:t xml:space="preserve"> </w:t>
            </w:r>
            <w:r w:rsidRPr="007372AF">
              <w:rPr>
                <w:rFonts w:ascii="Times New Roman" w:hAnsi="Times New Roman" w:cs="Times New Roman"/>
                <w:sz w:val="24"/>
                <w:szCs w:val="24"/>
              </w:rPr>
              <w:t>шаг, движение</w:t>
            </w:r>
          </w:p>
        </w:tc>
      </w:tr>
      <w:tr w:rsidR="001D77CD" w:rsidRPr="00614E90" w:rsidTr="007372AF">
        <w:trPr>
          <w:trHeight w:val="285"/>
        </w:trPr>
        <w:tc>
          <w:tcPr>
            <w:tcW w:w="14283" w:type="dxa"/>
            <w:gridSpan w:val="6"/>
          </w:tcPr>
          <w:p w:rsidR="001D77CD" w:rsidRPr="00614E90" w:rsidRDefault="001D77CD" w:rsidP="007372AF">
            <w:pPr>
              <w:spacing w:after="0"/>
              <w:ind w:left="-468" w:firstLine="468"/>
              <w:jc w:val="center"/>
              <w:rPr>
                <w:rFonts w:ascii="Times New Roman" w:hAnsi="Times New Roman" w:cs="Times New Roman"/>
                <w:b/>
                <w:sz w:val="24"/>
                <w:szCs w:val="24"/>
              </w:rPr>
            </w:pPr>
            <w:r w:rsidRPr="00614E90">
              <w:rPr>
                <w:rFonts w:ascii="Times New Roman" w:eastAsia="Times New Roman" w:hAnsi="Times New Roman" w:cs="Times New Roman"/>
                <w:color w:val="333333"/>
                <w:sz w:val="24"/>
                <w:szCs w:val="24"/>
              </w:rPr>
              <w:t>Ход  урока</w:t>
            </w:r>
          </w:p>
        </w:tc>
      </w:tr>
      <w:tr w:rsidR="001D77CD" w:rsidRPr="00614E90" w:rsidTr="007372AF">
        <w:tc>
          <w:tcPr>
            <w:tcW w:w="1134" w:type="dxa"/>
          </w:tcPr>
          <w:p w:rsidR="001D77CD" w:rsidRPr="00614E90" w:rsidRDefault="001D77CD" w:rsidP="007372AF">
            <w:pPr>
              <w:spacing w:after="0"/>
              <w:jc w:val="center"/>
              <w:rPr>
                <w:rFonts w:ascii="Times New Roman" w:hAnsi="Times New Roman" w:cs="Times New Roman"/>
                <w:b/>
                <w:sz w:val="24"/>
                <w:szCs w:val="24"/>
                <w:lang w:val="en-US"/>
              </w:rPr>
            </w:pPr>
            <w:r w:rsidRPr="00614E90">
              <w:rPr>
                <w:rFonts w:ascii="Times New Roman" w:hAnsi="Times New Roman" w:cs="Times New Roman"/>
                <w:b/>
                <w:sz w:val="24"/>
                <w:szCs w:val="24"/>
              </w:rPr>
              <w:t>Этапы урока</w:t>
            </w:r>
          </w:p>
        </w:tc>
        <w:tc>
          <w:tcPr>
            <w:tcW w:w="6730" w:type="dxa"/>
            <w:gridSpan w:val="2"/>
          </w:tcPr>
          <w:p w:rsidR="001D77CD" w:rsidRPr="00614E90" w:rsidRDefault="001D77CD" w:rsidP="007372AF">
            <w:pPr>
              <w:pStyle w:val="a3"/>
              <w:spacing w:before="0" w:beforeAutospacing="0" w:after="0" w:afterAutospacing="0"/>
              <w:jc w:val="center"/>
              <w:rPr>
                <w:color w:val="000000"/>
                <w:lang w:val="kk-KZ"/>
              </w:rPr>
            </w:pPr>
            <w:r w:rsidRPr="00614E90">
              <w:rPr>
                <w:rStyle w:val="a5"/>
                <w:rFonts w:eastAsiaTheme="minorEastAsia"/>
                <w:color w:val="000000"/>
              </w:rPr>
              <w:t>Деятельность учителя</w:t>
            </w:r>
          </w:p>
        </w:tc>
        <w:tc>
          <w:tcPr>
            <w:tcW w:w="3301" w:type="dxa"/>
          </w:tcPr>
          <w:p w:rsidR="001D77CD" w:rsidRPr="00614E90" w:rsidRDefault="001D77CD" w:rsidP="007372AF">
            <w:pPr>
              <w:pStyle w:val="a3"/>
              <w:spacing w:before="0" w:beforeAutospacing="0" w:after="0" w:afterAutospacing="0"/>
              <w:jc w:val="center"/>
              <w:rPr>
                <w:color w:val="000000"/>
                <w:lang w:val="kk-KZ"/>
              </w:rPr>
            </w:pPr>
            <w:r w:rsidRPr="00614E90">
              <w:rPr>
                <w:rStyle w:val="a5"/>
                <w:rFonts w:eastAsiaTheme="minorEastAsia"/>
                <w:color w:val="000000"/>
              </w:rPr>
              <w:t>Деятельность обучающихся</w:t>
            </w:r>
          </w:p>
        </w:tc>
        <w:tc>
          <w:tcPr>
            <w:tcW w:w="1701" w:type="dxa"/>
          </w:tcPr>
          <w:p w:rsidR="001D77CD" w:rsidRPr="00614E90" w:rsidRDefault="001D77CD" w:rsidP="007372AF">
            <w:pPr>
              <w:spacing w:after="0"/>
              <w:jc w:val="center"/>
              <w:rPr>
                <w:rFonts w:ascii="Times New Roman" w:hAnsi="Times New Roman" w:cs="Times New Roman"/>
                <w:b/>
                <w:sz w:val="24"/>
                <w:szCs w:val="24"/>
                <w:lang w:val="en-US"/>
              </w:rPr>
            </w:pPr>
            <w:r w:rsidRPr="00614E90">
              <w:rPr>
                <w:rFonts w:ascii="Times New Roman" w:hAnsi="Times New Roman" w:cs="Times New Roman"/>
                <w:b/>
                <w:sz w:val="24"/>
                <w:szCs w:val="24"/>
              </w:rPr>
              <w:t xml:space="preserve">Оценивание </w:t>
            </w:r>
          </w:p>
        </w:tc>
        <w:tc>
          <w:tcPr>
            <w:tcW w:w="1417" w:type="dxa"/>
          </w:tcPr>
          <w:p w:rsidR="001D77CD" w:rsidRPr="00614E90" w:rsidRDefault="001D77CD" w:rsidP="007372AF">
            <w:pPr>
              <w:spacing w:after="0"/>
              <w:jc w:val="center"/>
              <w:rPr>
                <w:rFonts w:ascii="Times New Roman" w:hAnsi="Times New Roman" w:cs="Times New Roman"/>
                <w:b/>
                <w:sz w:val="24"/>
                <w:szCs w:val="24"/>
                <w:lang w:val="en-US"/>
              </w:rPr>
            </w:pPr>
            <w:r w:rsidRPr="00614E90">
              <w:rPr>
                <w:rFonts w:ascii="Times New Roman" w:hAnsi="Times New Roman" w:cs="Times New Roman"/>
                <w:b/>
                <w:sz w:val="24"/>
                <w:szCs w:val="24"/>
              </w:rPr>
              <w:t>Ресурсы</w:t>
            </w:r>
          </w:p>
        </w:tc>
      </w:tr>
      <w:tr w:rsidR="001D77CD" w:rsidRPr="00614E90" w:rsidTr="007372AF">
        <w:trPr>
          <w:trHeight w:val="552"/>
        </w:trPr>
        <w:tc>
          <w:tcPr>
            <w:tcW w:w="1134" w:type="dxa"/>
          </w:tcPr>
          <w:p w:rsidR="001D77CD" w:rsidRPr="00614E90" w:rsidRDefault="001D77CD" w:rsidP="007372AF">
            <w:pPr>
              <w:pStyle w:val="a3"/>
              <w:spacing w:before="0" w:beforeAutospacing="0" w:after="0" w:afterAutospacing="0"/>
              <w:rPr>
                <w:color w:val="000000"/>
                <w:lang w:val="kk-KZ"/>
              </w:rPr>
            </w:pPr>
            <w:r w:rsidRPr="00614E90">
              <w:rPr>
                <w:color w:val="000000"/>
                <w:lang w:val="kk-KZ"/>
              </w:rPr>
              <w:t>Начало</w:t>
            </w:r>
          </w:p>
        </w:tc>
        <w:tc>
          <w:tcPr>
            <w:tcW w:w="6730" w:type="dxa"/>
            <w:gridSpan w:val="2"/>
          </w:tcPr>
          <w:p w:rsidR="001D77CD" w:rsidRPr="00614E90" w:rsidRDefault="001D77CD" w:rsidP="007372AF">
            <w:pPr>
              <w:contextualSpacing/>
              <w:rPr>
                <w:rFonts w:ascii="Times New Roman" w:eastAsia="Calibri" w:hAnsi="Times New Roman" w:cs="Times New Roman"/>
                <w:sz w:val="24"/>
                <w:szCs w:val="24"/>
              </w:rPr>
            </w:pPr>
            <w:r w:rsidRPr="00614E90">
              <w:rPr>
                <w:rFonts w:ascii="Times New Roman" w:eastAsia="Calibri" w:hAnsi="Times New Roman" w:cs="Times New Roman"/>
                <w:sz w:val="24"/>
                <w:szCs w:val="24"/>
              </w:rPr>
              <w:t>Учитель приветствует учащихся.</w:t>
            </w:r>
          </w:p>
          <w:p w:rsidR="001D77CD" w:rsidRPr="00614E90" w:rsidRDefault="001D77CD" w:rsidP="007372AF">
            <w:pPr>
              <w:rPr>
                <w:rFonts w:ascii="Times New Roman" w:hAnsi="Times New Roman" w:cs="Times New Roman"/>
                <w:sz w:val="24"/>
                <w:szCs w:val="24"/>
              </w:rPr>
            </w:pPr>
            <w:r w:rsidRPr="00614E90">
              <w:rPr>
                <w:rFonts w:ascii="Times New Roman" w:hAnsi="Times New Roman" w:cs="Times New Roman"/>
                <w:sz w:val="24"/>
                <w:szCs w:val="24"/>
              </w:rPr>
              <w:t>После приветствия, он предлагает учащимся  обсудить</w:t>
            </w:r>
            <w:r w:rsidRPr="00614E90">
              <w:rPr>
                <w:rFonts w:ascii="Times New Roman" w:hAnsi="Times New Roman" w:cs="Times New Roman"/>
                <w:color w:val="000000"/>
                <w:sz w:val="24"/>
                <w:szCs w:val="24"/>
              </w:rPr>
              <w:t xml:space="preserve"> следующие вопросы:</w:t>
            </w:r>
            <w:r w:rsidR="007372AF">
              <w:rPr>
                <w:rFonts w:ascii="Times New Roman" w:hAnsi="Times New Roman" w:cs="Times New Roman"/>
                <w:color w:val="000000"/>
                <w:sz w:val="24"/>
                <w:szCs w:val="24"/>
              </w:rPr>
              <w:t xml:space="preserve"> </w:t>
            </w:r>
            <w:r w:rsidRPr="00614E90">
              <w:rPr>
                <w:rFonts w:ascii="Times New Roman" w:hAnsi="Times New Roman" w:cs="Times New Roman"/>
                <w:sz w:val="24"/>
                <w:szCs w:val="24"/>
              </w:rPr>
              <w:t>-</w:t>
            </w:r>
            <w:r w:rsidR="007372AF">
              <w:rPr>
                <w:rFonts w:ascii="Times New Roman" w:hAnsi="Times New Roman" w:cs="Times New Roman"/>
                <w:sz w:val="24"/>
                <w:szCs w:val="24"/>
              </w:rPr>
              <w:t xml:space="preserve"> </w:t>
            </w:r>
            <w:r w:rsidRPr="00614E90">
              <w:rPr>
                <w:rFonts w:ascii="Times New Roman" w:hAnsi="Times New Roman" w:cs="Times New Roman"/>
                <w:sz w:val="24"/>
                <w:szCs w:val="24"/>
              </w:rPr>
              <w:t>какое влияние эти упражнения оказывают на ваше здоровье?- какие упражнения необходимы для развития выносливости? Вместе с учащимися формулирует тему урока</w:t>
            </w:r>
            <w:r w:rsidR="007372AF">
              <w:rPr>
                <w:rFonts w:ascii="Times New Roman" w:hAnsi="Times New Roman" w:cs="Times New Roman"/>
                <w:sz w:val="24"/>
                <w:szCs w:val="24"/>
              </w:rPr>
              <w:t xml:space="preserve"> </w:t>
            </w:r>
            <w:r w:rsidRPr="00614E90">
              <w:rPr>
                <w:rFonts w:ascii="Times New Roman" w:hAnsi="Times New Roman" w:cs="Times New Roman"/>
                <w:sz w:val="24"/>
                <w:szCs w:val="24"/>
              </w:rPr>
              <w:t>«</w:t>
            </w:r>
            <w:r w:rsidRPr="00614E90">
              <w:rPr>
                <w:rFonts w:ascii="Times New Roman" w:hAnsi="Times New Roman" w:cs="Times New Roman"/>
                <w:bCs/>
                <w:sz w:val="24"/>
                <w:szCs w:val="24"/>
              </w:rPr>
              <w:t>Бег и его разновидности</w:t>
            </w:r>
            <w:r w:rsidRPr="00614E90">
              <w:rPr>
                <w:rFonts w:ascii="Times New Roman" w:hAnsi="Times New Roman" w:cs="Times New Roman"/>
                <w:sz w:val="24"/>
                <w:szCs w:val="24"/>
              </w:rPr>
              <w:t>»</w:t>
            </w:r>
            <w:proofErr w:type="gramStart"/>
            <w:r w:rsidRPr="00614E90">
              <w:rPr>
                <w:rFonts w:ascii="Times New Roman" w:eastAsia="Calibri" w:hAnsi="Times New Roman" w:cs="Times New Roman"/>
                <w:bCs/>
                <w:sz w:val="24"/>
                <w:szCs w:val="24"/>
              </w:rPr>
              <w:t>.У</w:t>
            </w:r>
            <w:proofErr w:type="gramEnd"/>
            <w:r w:rsidRPr="00614E90">
              <w:rPr>
                <w:rFonts w:ascii="Times New Roman" w:eastAsia="Calibri" w:hAnsi="Times New Roman" w:cs="Times New Roman"/>
                <w:bCs/>
                <w:sz w:val="24"/>
                <w:szCs w:val="24"/>
              </w:rPr>
              <w:t>читель предлагает учащимся сформулировать цели обучения, выделить критерии успеха и просит сопоставить их с уже разработанным вариантом.</w:t>
            </w:r>
          </w:p>
        </w:tc>
        <w:tc>
          <w:tcPr>
            <w:tcW w:w="3301" w:type="dxa"/>
          </w:tcPr>
          <w:p w:rsidR="001D77CD" w:rsidRPr="00614E90" w:rsidRDefault="001D77CD" w:rsidP="007372AF">
            <w:pPr>
              <w:pStyle w:val="a3"/>
              <w:spacing w:before="0" w:beforeAutospacing="0" w:after="0" w:afterAutospacing="0"/>
              <w:rPr>
                <w:color w:val="000000"/>
                <w:lang w:val="kk-KZ"/>
              </w:rPr>
            </w:pPr>
            <w:r w:rsidRPr="00614E90">
              <w:rPr>
                <w:color w:val="000000"/>
              </w:rPr>
              <w:t xml:space="preserve">С помощью </w:t>
            </w:r>
            <w:proofErr w:type="gramStart"/>
            <w:r w:rsidRPr="00614E90">
              <w:rPr>
                <w:color w:val="000000"/>
              </w:rPr>
              <w:t>разрезанных</w:t>
            </w:r>
            <w:proofErr w:type="gramEnd"/>
            <w:r w:rsidRPr="00614E90">
              <w:rPr>
                <w:color w:val="000000"/>
              </w:rPr>
              <w:t xml:space="preserve"> </w:t>
            </w:r>
            <w:proofErr w:type="spellStart"/>
            <w:r w:rsidRPr="00614E90">
              <w:rPr>
                <w:color w:val="000000"/>
              </w:rPr>
              <w:t>пазлов</w:t>
            </w:r>
            <w:proofErr w:type="spellEnd"/>
            <w:r w:rsidRPr="00614E90">
              <w:rPr>
                <w:color w:val="000000"/>
              </w:rPr>
              <w:t xml:space="preserve">, класс делится  на группы. </w:t>
            </w:r>
          </w:p>
        </w:tc>
        <w:tc>
          <w:tcPr>
            <w:tcW w:w="1701" w:type="dxa"/>
          </w:tcPr>
          <w:p w:rsidR="001D77CD" w:rsidRPr="00614E90" w:rsidRDefault="001D77CD" w:rsidP="007372AF">
            <w:pPr>
              <w:spacing w:after="0"/>
              <w:rPr>
                <w:rFonts w:ascii="Times New Roman" w:hAnsi="Times New Roman" w:cs="Times New Roman"/>
                <w:sz w:val="24"/>
                <w:szCs w:val="24"/>
              </w:rPr>
            </w:pPr>
          </w:p>
        </w:tc>
        <w:tc>
          <w:tcPr>
            <w:tcW w:w="1417" w:type="dxa"/>
          </w:tcPr>
          <w:p w:rsidR="001D77CD" w:rsidRPr="00614E90" w:rsidRDefault="001D77CD" w:rsidP="007372AF">
            <w:pPr>
              <w:spacing w:after="0"/>
              <w:rPr>
                <w:rFonts w:ascii="Times New Roman" w:hAnsi="Times New Roman" w:cs="Times New Roman"/>
                <w:sz w:val="24"/>
                <w:szCs w:val="24"/>
              </w:rPr>
            </w:pPr>
            <w:r w:rsidRPr="00614E90">
              <w:rPr>
                <w:rFonts w:ascii="Times New Roman" w:hAnsi="Times New Roman" w:cs="Times New Roman"/>
                <w:sz w:val="24"/>
                <w:szCs w:val="24"/>
              </w:rPr>
              <w:t>Большое свободное пространство. Свисток, секундомер</w:t>
            </w:r>
          </w:p>
        </w:tc>
      </w:tr>
      <w:tr w:rsidR="001D77CD" w:rsidRPr="00614E90" w:rsidTr="007372AF">
        <w:tc>
          <w:tcPr>
            <w:tcW w:w="1134" w:type="dxa"/>
          </w:tcPr>
          <w:p w:rsidR="007372AF" w:rsidRDefault="001D77CD" w:rsidP="007372AF">
            <w:pPr>
              <w:pStyle w:val="a3"/>
              <w:spacing w:before="0" w:beforeAutospacing="0" w:after="0" w:afterAutospacing="0"/>
              <w:rPr>
                <w:color w:val="000000"/>
                <w:lang w:val="kk-KZ"/>
              </w:rPr>
            </w:pPr>
            <w:r w:rsidRPr="00614E90">
              <w:rPr>
                <w:color w:val="000000"/>
                <w:lang w:val="kk-KZ"/>
              </w:rPr>
              <w:t>Середи</w:t>
            </w:r>
          </w:p>
          <w:p w:rsidR="001D77CD" w:rsidRPr="00614E90" w:rsidRDefault="001D77CD" w:rsidP="007372AF">
            <w:pPr>
              <w:pStyle w:val="a3"/>
              <w:spacing w:before="0" w:beforeAutospacing="0" w:after="0" w:afterAutospacing="0"/>
              <w:rPr>
                <w:color w:val="000000"/>
                <w:lang w:val="kk-KZ"/>
              </w:rPr>
            </w:pPr>
            <w:r w:rsidRPr="00614E90">
              <w:rPr>
                <w:color w:val="000000"/>
                <w:lang w:val="kk-KZ"/>
              </w:rPr>
              <w:lastRenderedPageBreak/>
              <w:t>на</w:t>
            </w:r>
          </w:p>
        </w:tc>
        <w:tc>
          <w:tcPr>
            <w:tcW w:w="6730" w:type="dxa"/>
            <w:gridSpan w:val="2"/>
          </w:tcPr>
          <w:p w:rsidR="001D77CD" w:rsidRPr="007372AF" w:rsidRDefault="001D77CD" w:rsidP="007372AF">
            <w:pPr>
              <w:pStyle w:val="a6"/>
              <w:rPr>
                <w:rFonts w:ascii="Times New Roman" w:hAnsi="Times New Roman" w:cs="Times New Roman"/>
                <w:sz w:val="24"/>
                <w:szCs w:val="24"/>
                <w:shd w:val="clear" w:color="auto" w:fill="FFFFFF"/>
              </w:rPr>
            </w:pPr>
            <w:r w:rsidRPr="007372AF">
              <w:rPr>
                <w:rFonts w:ascii="Times New Roman" w:hAnsi="Times New Roman" w:cs="Times New Roman"/>
                <w:sz w:val="24"/>
                <w:szCs w:val="24"/>
                <w:shd w:val="clear" w:color="auto" w:fill="FFFFFF"/>
              </w:rPr>
              <w:lastRenderedPageBreak/>
              <w:t xml:space="preserve">Учитель проводит с классом разминку при беге. </w:t>
            </w:r>
          </w:p>
          <w:p w:rsidR="001D77CD" w:rsidRPr="007372AF" w:rsidRDefault="001D77CD" w:rsidP="007372AF">
            <w:pPr>
              <w:pStyle w:val="a6"/>
              <w:rPr>
                <w:rFonts w:ascii="Times New Roman" w:hAnsi="Times New Roman" w:cs="Times New Roman"/>
                <w:sz w:val="24"/>
                <w:szCs w:val="24"/>
                <w:shd w:val="clear" w:color="auto" w:fill="FFFFFF"/>
              </w:rPr>
            </w:pPr>
            <w:proofErr w:type="gramStart"/>
            <w:r w:rsidRPr="007372AF">
              <w:rPr>
                <w:rFonts w:ascii="Times New Roman" w:hAnsi="Times New Roman" w:cs="Times New Roman"/>
                <w:b/>
                <w:sz w:val="24"/>
                <w:szCs w:val="24"/>
              </w:rPr>
              <w:lastRenderedPageBreak/>
              <w:t>(</w:t>
            </w:r>
            <w:r w:rsidRPr="007372AF">
              <w:rPr>
                <w:rFonts w:ascii="Times New Roman" w:hAnsi="Times New Roman" w:cs="Times New Roman"/>
                <w:sz w:val="24"/>
                <w:szCs w:val="24"/>
              </w:rPr>
              <w:t>ОРУ на месте.</w:t>
            </w:r>
            <w:proofErr w:type="gramEnd"/>
            <w:r w:rsidRPr="007372AF">
              <w:rPr>
                <w:rFonts w:ascii="Times New Roman" w:hAnsi="Times New Roman" w:cs="Times New Roman"/>
                <w:sz w:val="24"/>
                <w:szCs w:val="24"/>
              </w:rPr>
              <w:t xml:space="preserve"> </w:t>
            </w:r>
            <w:r w:rsidRPr="007372AF">
              <w:rPr>
                <w:rFonts w:ascii="Times New Roman" w:hAnsi="Times New Roman" w:cs="Times New Roman"/>
                <w:sz w:val="24"/>
                <w:szCs w:val="24"/>
                <w:shd w:val="clear" w:color="auto" w:fill="FFFFFF"/>
              </w:rPr>
              <w:t>Учащиеся выбирают лидера для проведения разминки на различные группы мышц для подготовки организма к предстоящей физической нагрузке.</w:t>
            </w:r>
          </w:p>
          <w:p w:rsidR="001D77CD" w:rsidRPr="007372AF" w:rsidRDefault="001D77CD" w:rsidP="007372AF">
            <w:pPr>
              <w:pStyle w:val="a6"/>
              <w:rPr>
                <w:rFonts w:ascii="Times New Roman" w:hAnsi="Times New Roman" w:cs="Times New Roman"/>
                <w:b/>
                <w:sz w:val="24"/>
                <w:szCs w:val="24"/>
              </w:rPr>
            </w:pPr>
            <w:r w:rsidRPr="007372AF">
              <w:rPr>
                <w:rFonts w:ascii="Times New Roman" w:hAnsi="Times New Roman" w:cs="Times New Roman"/>
                <w:b/>
                <w:bCs/>
                <w:sz w:val="24"/>
                <w:szCs w:val="24"/>
              </w:rPr>
              <w:t>Бег и его разновидности</w:t>
            </w:r>
          </w:p>
          <w:p w:rsidR="001D77CD" w:rsidRPr="007372AF" w:rsidRDefault="001D77CD" w:rsidP="007372AF">
            <w:pPr>
              <w:pStyle w:val="a6"/>
              <w:rPr>
                <w:rFonts w:ascii="Times New Roman" w:hAnsi="Times New Roman" w:cs="Times New Roman"/>
                <w:sz w:val="24"/>
                <w:szCs w:val="24"/>
              </w:rPr>
            </w:pPr>
            <w:r w:rsidRPr="007372AF">
              <w:rPr>
                <w:rFonts w:ascii="Times New Roman" w:hAnsi="Times New Roman" w:cs="Times New Roman"/>
                <w:sz w:val="24"/>
                <w:szCs w:val="24"/>
              </w:rPr>
              <w:t xml:space="preserve">Учитель делит класс на группы, раздает ноутбуки и </w:t>
            </w:r>
            <w:proofErr w:type="spellStart"/>
            <w:r w:rsidRPr="007372AF">
              <w:rPr>
                <w:rFonts w:ascii="Times New Roman" w:hAnsi="Times New Roman" w:cs="Times New Roman"/>
                <w:sz w:val="24"/>
                <w:szCs w:val="24"/>
              </w:rPr>
              <w:t>предлгает</w:t>
            </w:r>
            <w:proofErr w:type="spellEnd"/>
            <w:r w:rsidRPr="007372AF">
              <w:rPr>
                <w:rFonts w:ascii="Times New Roman" w:hAnsi="Times New Roman" w:cs="Times New Roman"/>
                <w:sz w:val="24"/>
                <w:szCs w:val="24"/>
              </w:rPr>
              <w:t xml:space="preserve"> открыть нужную ссылку.</w:t>
            </w:r>
          </w:p>
          <w:p w:rsidR="001D77CD" w:rsidRPr="007372AF" w:rsidRDefault="001D77CD" w:rsidP="007372AF">
            <w:pPr>
              <w:pStyle w:val="a6"/>
              <w:rPr>
                <w:rFonts w:ascii="Times New Roman" w:hAnsi="Times New Roman" w:cs="Times New Roman"/>
                <w:sz w:val="24"/>
                <w:szCs w:val="24"/>
              </w:rPr>
            </w:pPr>
            <w:r w:rsidRPr="007372AF">
              <w:rPr>
                <w:rFonts w:ascii="Times New Roman" w:hAnsi="Times New Roman" w:cs="Times New Roman"/>
                <w:sz w:val="24"/>
                <w:szCs w:val="24"/>
              </w:rPr>
              <w:t xml:space="preserve">После того, как учащиеся </w:t>
            </w:r>
            <w:proofErr w:type="spellStart"/>
            <w:r w:rsidRPr="007372AF">
              <w:rPr>
                <w:rFonts w:ascii="Times New Roman" w:hAnsi="Times New Roman" w:cs="Times New Roman"/>
                <w:sz w:val="24"/>
                <w:szCs w:val="24"/>
              </w:rPr>
              <w:t>ознакомилисьс</w:t>
            </w:r>
            <w:proofErr w:type="spellEnd"/>
            <w:r w:rsidRPr="007372AF">
              <w:rPr>
                <w:rFonts w:ascii="Times New Roman" w:hAnsi="Times New Roman" w:cs="Times New Roman"/>
                <w:sz w:val="24"/>
                <w:szCs w:val="24"/>
              </w:rPr>
              <w:t xml:space="preserve"> ресурсом, учитель проводит обратную </w:t>
            </w:r>
            <w:proofErr w:type="gramStart"/>
            <w:r w:rsidRPr="007372AF">
              <w:rPr>
                <w:rFonts w:ascii="Times New Roman" w:hAnsi="Times New Roman" w:cs="Times New Roman"/>
                <w:sz w:val="24"/>
                <w:szCs w:val="24"/>
              </w:rPr>
              <w:t>связь</w:t>
            </w:r>
            <w:proofErr w:type="gramEnd"/>
            <w:r w:rsidRPr="007372AF">
              <w:rPr>
                <w:rFonts w:ascii="Times New Roman" w:hAnsi="Times New Roman" w:cs="Times New Roman"/>
                <w:sz w:val="24"/>
                <w:szCs w:val="24"/>
              </w:rPr>
              <w:t xml:space="preserve"> применяя метод «вопрос-ответ». </w:t>
            </w:r>
          </w:p>
          <w:p w:rsidR="001D77CD" w:rsidRPr="007372AF" w:rsidRDefault="001D77CD" w:rsidP="007372AF">
            <w:pPr>
              <w:pStyle w:val="a6"/>
              <w:rPr>
                <w:rFonts w:ascii="Times New Roman" w:hAnsi="Times New Roman" w:cs="Times New Roman"/>
                <w:sz w:val="24"/>
                <w:szCs w:val="24"/>
                <w:lang w:eastAsia="en-GB"/>
              </w:rPr>
            </w:pPr>
            <w:r w:rsidRPr="007372AF">
              <w:rPr>
                <w:rFonts w:ascii="Times New Roman" w:hAnsi="Times New Roman" w:cs="Times New Roman"/>
                <w:sz w:val="24"/>
                <w:szCs w:val="24"/>
                <w:lang w:eastAsia="en-GB"/>
              </w:rPr>
              <w:t xml:space="preserve">Учащиеся делятся </w:t>
            </w:r>
            <w:r w:rsidRPr="007372AF">
              <w:rPr>
                <w:rFonts w:ascii="Times New Roman" w:hAnsi="Times New Roman" w:cs="Times New Roman"/>
                <w:sz w:val="24"/>
                <w:szCs w:val="24"/>
                <w:shd w:val="clear" w:color="auto" w:fill="FFFFFF"/>
                <w:lang w:eastAsia="en-GB"/>
              </w:rPr>
              <w:t xml:space="preserve"> две команды</w:t>
            </w:r>
            <w:proofErr w:type="gramStart"/>
            <w:r w:rsidRPr="007372AF">
              <w:rPr>
                <w:rFonts w:ascii="Times New Roman" w:hAnsi="Times New Roman" w:cs="Times New Roman"/>
                <w:sz w:val="24"/>
                <w:szCs w:val="24"/>
                <w:shd w:val="clear" w:color="auto" w:fill="FFFFFF"/>
                <w:lang w:eastAsia="en-GB"/>
              </w:rPr>
              <w:t xml:space="preserve"> .</w:t>
            </w:r>
            <w:proofErr w:type="gramEnd"/>
            <w:r w:rsidRPr="007372AF">
              <w:rPr>
                <w:rFonts w:ascii="Times New Roman" w:hAnsi="Times New Roman" w:cs="Times New Roman"/>
                <w:sz w:val="24"/>
                <w:szCs w:val="24"/>
                <w:shd w:val="clear" w:color="auto" w:fill="FFFFFF"/>
                <w:lang w:eastAsia="en-GB"/>
              </w:rPr>
              <w:t xml:space="preserve"> По сигналу учителя первые номера бегут с максимально возможной скоростью вперед, обегают стойки, бегут назад, обегают стойки сзади команды и передают эстафету вторым номерам, а сами встают в конец своих колонн. Вторые номера делают то же упражнение и т. д. </w:t>
            </w:r>
          </w:p>
          <w:p w:rsidR="001D77CD" w:rsidRPr="007372AF" w:rsidRDefault="001D77CD" w:rsidP="007372AF">
            <w:pPr>
              <w:pStyle w:val="a6"/>
              <w:rPr>
                <w:rFonts w:ascii="Times New Roman" w:hAnsi="Times New Roman" w:cs="Times New Roman"/>
                <w:sz w:val="24"/>
                <w:szCs w:val="24"/>
                <w:shd w:val="clear" w:color="auto" w:fill="FFFFFF"/>
              </w:rPr>
            </w:pPr>
            <w:r w:rsidRPr="007372AF">
              <w:rPr>
                <w:rFonts w:ascii="Times New Roman" w:hAnsi="Times New Roman" w:cs="Times New Roman"/>
                <w:sz w:val="24"/>
                <w:szCs w:val="24"/>
                <w:shd w:val="clear" w:color="auto" w:fill="FFFFFF"/>
              </w:rPr>
              <w:t>Команду-победительницу определяют по последнему участнику на финише.</w:t>
            </w:r>
          </w:p>
          <w:p w:rsidR="001D77CD" w:rsidRPr="007372AF" w:rsidRDefault="001D77CD" w:rsidP="007372AF">
            <w:pPr>
              <w:pStyle w:val="a6"/>
              <w:rPr>
                <w:rFonts w:ascii="Times New Roman" w:hAnsi="Times New Roman" w:cs="Times New Roman"/>
                <w:sz w:val="24"/>
                <w:szCs w:val="24"/>
                <w:shd w:val="clear" w:color="auto" w:fill="FFFFFF"/>
              </w:rPr>
            </w:pPr>
            <w:r w:rsidRPr="007372AF">
              <w:rPr>
                <w:rFonts w:ascii="Times New Roman" w:hAnsi="Times New Roman" w:cs="Times New Roman"/>
                <w:noProof/>
                <w:sz w:val="24"/>
                <w:szCs w:val="24"/>
                <w:shd w:val="clear" w:color="auto" w:fill="FFFFFF"/>
              </w:rPr>
              <w:drawing>
                <wp:inline distT="0" distB="0" distL="0" distR="0">
                  <wp:extent cx="2212975" cy="1329055"/>
                  <wp:effectExtent l="0" t="0" r="0" b="4445"/>
                  <wp:docPr id="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12975" cy="1329055"/>
                          </a:xfrm>
                          <a:prstGeom prst="rect">
                            <a:avLst/>
                          </a:prstGeom>
                          <a:noFill/>
                        </pic:spPr>
                      </pic:pic>
                    </a:graphicData>
                  </a:graphic>
                </wp:inline>
              </w:drawing>
            </w:r>
          </w:p>
          <w:p w:rsidR="001D77CD" w:rsidRPr="007372AF" w:rsidRDefault="001D77CD" w:rsidP="007372AF">
            <w:pPr>
              <w:pStyle w:val="a6"/>
              <w:rPr>
                <w:rFonts w:ascii="Times New Roman" w:hAnsi="Times New Roman" w:cs="Times New Roman"/>
                <w:sz w:val="24"/>
                <w:szCs w:val="24"/>
              </w:rPr>
            </w:pPr>
            <w:proofErr w:type="gramStart"/>
            <w:r w:rsidRPr="007372AF">
              <w:rPr>
                <w:rFonts w:ascii="Times New Roman" w:hAnsi="Times New Roman" w:cs="Times New Roman"/>
                <w:sz w:val="24"/>
                <w:szCs w:val="24"/>
              </w:rPr>
              <w:t>При</w:t>
            </w:r>
            <w:proofErr w:type="gramEnd"/>
            <w:r w:rsidRPr="007372AF">
              <w:rPr>
                <w:rFonts w:ascii="Times New Roman" w:hAnsi="Times New Roman" w:cs="Times New Roman"/>
                <w:sz w:val="24"/>
                <w:szCs w:val="24"/>
              </w:rPr>
              <w:t xml:space="preserve"> </w:t>
            </w:r>
            <w:proofErr w:type="gramStart"/>
            <w:r w:rsidRPr="007372AF">
              <w:rPr>
                <w:rFonts w:ascii="Times New Roman" w:hAnsi="Times New Roman" w:cs="Times New Roman"/>
                <w:sz w:val="24"/>
                <w:szCs w:val="24"/>
              </w:rPr>
              <w:t>выполнение</w:t>
            </w:r>
            <w:proofErr w:type="gramEnd"/>
            <w:r w:rsidRPr="007372AF">
              <w:rPr>
                <w:rFonts w:ascii="Times New Roman" w:hAnsi="Times New Roman" w:cs="Times New Roman"/>
                <w:sz w:val="24"/>
                <w:szCs w:val="24"/>
              </w:rPr>
              <w:t xml:space="preserve"> игры необходимо соблюдать технику безопасности.  </w:t>
            </w:r>
          </w:p>
          <w:p w:rsidR="001D77CD" w:rsidRPr="007372AF" w:rsidRDefault="001D77CD" w:rsidP="007372AF">
            <w:pPr>
              <w:pStyle w:val="a6"/>
              <w:rPr>
                <w:rFonts w:ascii="Times New Roman" w:hAnsi="Times New Roman" w:cs="Times New Roman"/>
                <w:sz w:val="24"/>
                <w:szCs w:val="24"/>
              </w:rPr>
            </w:pPr>
            <w:r w:rsidRPr="007372AF">
              <w:rPr>
                <w:rFonts w:ascii="Times New Roman" w:hAnsi="Times New Roman" w:cs="Times New Roman"/>
                <w:b/>
                <w:sz w:val="24"/>
                <w:szCs w:val="24"/>
              </w:rPr>
              <w:t>Спросите:</w:t>
            </w:r>
            <w:r w:rsidRPr="007372AF">
              <w:rPr>
                <w:rFonts w:ascii="Times New Roman" w:hAnsi="Times New Roman" w:cs="Times New Roman"/>
                <w:sz w:val="24"/>
                <w:szCs w:val="24"/>
              </w:rPr>
              <w:t xml:space="preserve"> какие физические качества развивает данная игра?</w:t>
            </w:r>
          </w:p>
          <w:p w:rsidR="001D77CD" w:rsidRPr="007372AF" w:rsidRDefault="001D77CD" w:rsidP="007372AF">
            <w:pPr>
              <w:pStyle w:val="a6"/>
              <w:rPr>
                <w:rFonts w:ascii="Times New Roman" w:hAnsi="Times New Roman" w:cs="Times New Roman"/>
                <w:sz w:val="24"/>
                <w:szCs w:val="24"/>
              </w:rPr>
            </w:pPr>
            <w:r w:rsidRPr="007372AF">
              <w:rPr>
                <w:rFonts w:ascii="Times New Roman" w:hAnsi="Times New Roman" w:cs="Times New Roman"/>
                <w:sz w:val="24"/>
                <w:szCs w:val="24"/>
              </w:rPr>
              <w:t>Учитель предлагает учащимся разбиться по парам и составить упражнения для развития выносливости:</w:t>
            </w:r>
            <w:r w:rsidRPr="007372AF">
              <w:rPr>
                <w:rFonts w:ascii="Times New Roman" w:hAnsi="Times New Roman" w:cs="Times New Roman"/>
                <w:sz w:val="24"/>
                <w:szCs w:val="24"/>
                <w:shd w:val="clear" w:color="auto" w:fill="FFFFFF"/>
              </w:rPr>
              <w:t>1.Бег с высоким подниманием бедра.</w:t>
            </w:r>
            <w:r w:rsidRPr="007372AF">
              <w:rPr>
                <w:rFonts w:ascii="Times New Roman" w:hAnsi="Times New Roman" w:cs="Times New Roman"/>
                <w:sz w:val="24"/>
                <w:szCs w:val="24"/>
              </w:rPr>
              <w:br/>
            </w:r>
            <w:r w:rsidRPr="007372AF">
              <w:rPr>
                <w:rFonts w:ascii="Times New Roman" w:hAnsi="Times New Roman" w:cs="Times New Roman"/>
                <w:sz w:val="24"/>
                <w:szCs w:val="24"/>
                <w:shd w:val="clear" w:color="auto" w:fill="FFFFFF"/>
              </w:rPr>
              <w:t>2.Бег на месте с высоким подниманием бедра в упоре о стену. 3. Бег с захлестыванием голени назад с максимальной частотой движений                                         (6 серий по16 м).4.Ускорения с высокого старта (стартовый разгон), (9-10 серий по 9 м). Выполняют вначале в среднем, затем в максимально быстром темпе.</w:t>
            </w:r>
          </w:p>
          <w:p w:rsidR="001D77CD" w:rsidRPr="007372AF" w:rsidRDefault="001D77CD" w:rsidP="007372AF">
            <w:pPr>
              <w:pStyle w:val="a6"/>
              <w:rPr>
                <w:rFonts w:ascii="Times New Roman" w:hAnsi="Times New Roman" w:cs="Times New Roman"/>
                <w:sz w:val="24"/>
                <w:szCs w:val="24"/>
                <w:shd w:val="clear" w:color="auto" w:fill="FFFFFF"/>
              </w:rPr>
            </w:pPr>
            <w:r w:rsidRPr="007372AF">
              <w:rPr>
                <w:rFonts w:ascii="Times New Roman" w:hAnsi="Times New Roman" w:cs="Times New Roman"/>
                <w:b/>
                <w:sz w:val="24"/>
                <w:szCs w:val="24"/>
                <w:shd w:val="clear" w:color="auto" w:fill="FFFFFF"/>
              </w:rPr>
              <w:t>Следить</w:t>
            </w:r>
            <w:r w:rsidRPr="007372AF">
              <w:rPr>
                <w:rFonts w:ascii="Times New Roman" w:hAnsi="Times New Roman" w:cs="Times New Roman"/>
                <w:sz w:val="24"/>
                <w:szCs w:val="24"/>
                <w:shd w:val="clear" w:color="auto" w:fill="FFFFFF"/>
              </w:rPr>
              <w:t xml:space="preserve"> за полным отталкиванием опорной ногой от пола, не наклонять туловище назад, не поднимать плеч, 6 се</w:t>
            </w:r>
            <w:r w:rsidR="007372AF">
              <w:rPr>
                <w:rFonts w:ascii="Times New Roman" w:hAnsi="Times New Roman" w:cs="Times New Roman"/>
                <w:sz w:val="24"/>
                <w:szCs w:val="24"/>
                <w:shd w:val="clear" w:color="auto" w:fill="FFFFFF"/>
              </w:rPr>
              <w:t>рий по 16 м</w:t>
            </w:r>
          </w:p>
          <w:p w:rsidR="001D77CD" w:rsidRPr="007372AF" w:rsidRDefault="001D77CD" w:rsidP="007372AF">
            <w:pPr>
              <w:pStyle w:val="a6"/>
              <w:rPr>
                <w:rFonts w:ascii="Times New Roman" w:hAnsi="Times New Roman" w:cs="Times New Roman"/>
                <w:sz w:val="24"/>
                <w:szCs w:val="24"/>
                <w:shd w:val="clear" w:color="auto" w:fill="FFFFFF"/>
              </w:rPr>
            </w:pPr>
            <w:r w:rsidRPr="007372AF">
              <w:rPr>
                <w:rFonts w:ascii="Times New Roman" w:hAnsi="Times New Roman" w:cs="Times New Roman"/>
                <w:b/>
                <w:sz w:val="24"/>
                <w:szCs w:val="24"/>
                <w:shd w:val="clear" w:color="auto" w:fill="FFFFFF"/>
              </w:rPr>
              <w:t>Обращать</w:t>
            </w:r>
            <w:r w:rsidRPr="007372AF">
              <w:rPr>
                <w:rFonts w:ascii="Times New Roman" w:hAnsi="Times New Roman" w:cs="Times New Roman"/>
                <w:sz w:val="24"/>
                <w:szCs w:val="24"/>
                <w:shd w:val="clear" w:color="auto" w:fill="FFFFFF"/>
              </w:rPr>
              <w:t xml:space="preserve"> внимание на полное выпрямление опорной ноги, </w:t>
            </w:r>
            <w:r w:rsidRPr="007372AF">
              <w:rPr>
                <w:rFonts w:ascii="Times New Roman" w:hAnsi="Times New Roman" w:cs="Times New Roman"/>
                <w:sz w:val="24"/>
                <w:szCs w:val="24"/>
                <w:shd w:val="clear" w:color="auto" w:fill="FFFFFF"/>
              </w:rPr>
              <w:lastRenderedPageBreak/>
              <w:t>туловище держать под углом 45-50 градусов (6 серий по 20 сек). Отдых между сериями от 20 сек. до 1мин</w:t>
            </w:r>
          </w:p>
          <w:p w:rsidR="001D77CD" w:rsidRPr="007372AF" w:rsidRDefault="001D77CD" w:rsidP="007372AF">
            <w:pPr>
              <w:pStyle w:val="a6"/>
              <w:rPr>
                <w:rFonts w:ascii="Times New Roman" w:hAnsi="Times New Roman" w:cs="Times New Roman"/>
                <w:sz w:val="24"/>
                <w:szCs w:val="24"/>
                <w:shd w:val="clear" w:color="auto" w:fill="FFFFFF"/>
              </w:rPr>
            </w:pPr>
            <w:r w:rsidRPr="007372AF">
              <w:rPr>
                <w:rFonts w:ascii="Times New Roman" w:hAnsi="Times New Roman" w:cs="Times New Roman"/>
                <w:sz w:val="24"/>
                <w:szCs w:val="24"/>
                <w:shd w:val="clear" w:color="auto" w:fill="FFFFFF"/>
              </w:rPr>
              <w:t xml:space="preserve">Учащиеся делятся на группы. Первые номера встают у стартовой линии, вводится соревновательный элемент: </w:t>
            </w:r>
          </w:p>
          <w:p w:rsidR="001D77CD" w:rsidRPr="007372AF" w:rsidRDefault="001D77CD" w:rsidP="007372AF">
            <w:pPr>
              <w:pStyle w:val="a6"/>
              <w:rPr>
                <w:rFonts w:ascii="Times New Roman" w:hAnsi="Times New Roman" w:cs="Times New Roman"/>
                <w:sz w:val="24"/>
                <w:szCs w:val="24"/>
                <w:shd w:val="clear" w:color="auto" w:fill="FFFFFF"/>
              </w:rPr>
            </w:pPr>
            <w:r w:rsidRPr="007372AF">
              <w:rPr>
                <w:rFonts w:ascii="Times New Roman" w:hAnsi="Times New Roman" w:cs="Times New Roman"/>
                <w:sz w:val="24"/>
                <w:szCs w:val="24"/>
                <w:shd w:val="clear" w:color="auto" w:fill="FFFFFF"/>
              </w:rPr>
              <w:t>-стартуя одновременно по сигналу учителя, учащиеся должны как можно быстрее пересечь среднюю линию зала, После этого, продолжая бег по инерции, они «гасят» скорость и останавливаются у противоположной стены зала, не касаясь ее руками.</w:t>
            </w:r>
          </w:p>
        </w:tc>
        <w:tc>
          <w:tcPr>
            <w:tcW w:w="3301" w:type="dxa"/>
          </w:tcPr>
          <w:p w:rsidR="001D77CD" w:rsidRPr="00614E90" w:rsidRDefault="001D77CD" w:rsidP="007372AF">
            <w:pPr>
              <w:pStyle w:val="a3"/>
              <w:spacing w:before="0" w:beforeAutospacing="0" w:after="0" w:afterAutospacing="0"/>
              <w:rPr>
                <w:color w:val="000000"/>
                <w:lang w:val="kk-KZ"/>
              </w:rPr>
            </w:pPr>
            <w:r w:rsidRPr="00614E90">
              <w:rPr>
                <w:color w:val="000000"/>
              </w:rPr>
              <w:lastRenderedPageBreak/>
              <w:t xml:space="preserve">Работая в группах, ученики </w:t>
            </w:r>
            <w:r w:rsidRPr="00614E90">
              <w:rPr>
                <w:color w:val="000000"/>
              </w:rPr>
              <w:lastRenderedPageBreak/>
              <w:t>самостоятельно изучают тему.</w:t>
            </w:r>
          </w:p>
          <w:p w:rsidR="001D77CD" w:rsidRPr="00614E90" w:rsidRDefault="001D77CD" w:rsidP="007372AF">
            <w:pPr>
              <w:spacing w:after="0"/>
              <w:rPr>
                <w:rFonts w:ascii="Times New Roman" w:hAnsi="Times New Roman" w:cs="Times New Roman"/>
                <w:sz w:val="24"/>
                <w:szCs w:val="24"/>
              </w:rPr>
            </w:pPr>
            <w:r w:rsidRPr="00614E90">
              <w:rPr>
                <w:rFonts w:ascii="Times New Roman" w:hAnsi="Times New Roman" w:cs="Times New Roman"/>
                <w:sz w:val="24"/>
                <w:szCs w:val="24"/>
              </w:rPr>
              <w:t>Каждый выполняет по три попытки метания.</w:t>
            </w:r>
          </w:p>
          <w:p w:rsidR="001D77CD" w:rsidRPr="00614E90" w:rsidRDefault="001D77CD" w:rsidP="007372AF">
            <w:pPr>
              <w:spacing w:after="0"/>
              <w:rPr>
                <w:rFonts w:ascii="Times New Roman" w:hAnsi="Times New Roman" w:cs="Times New Roman"/>
                <w:sz w:val="24"/>
                <w:szCs w:val="24"/>
              </w:rPr>
            </w:pPr>
          </w:p>
          <w:p w:rsidR="001D77CD" w:rsidRPr="00614E90" w:rsidRDefault="001D77CD" w:rsidP="007372AF">
            <w:pPr>
              <w:spacing w:after="0"/>
              <w:rPr>
                <w:rFonts w:ascii="Times New Roman" w:hAnsi="Times New Roman" w:cs="Times New Roman"/>
                <w:sz w:val="24"/>
                <w:szCs w:val="24"/>
              </w:rPr>
            </w:pPr>
          </w:p>
          <w:p w:rsidR="001D77CD" w:rsidRPr="00614E90" w:rsidRDefault="001D77CD" w:rsidP="007372AF">
            <w:pPr>
              <w:pStyle w:val="a3"/>
              <w:spacing w:before="0" w:beforeAutospacing="0" w:after="0" w:afterAutospacing="0"/>
              <w:rPr>
                <w:color w:val="000000"/>
                <w:lang w:val="kk-KZ"/>
              </w:rPr>
            </w:pPr>
            <w:r w:rsidRPr="00614E90">
              <w:t xml:space="preserve"> Во время бега темп максимальный.</w:t>
            </w:r>
          </w:p>
        </w:tc>
        <w:tc>
          <w:tcPr>
            <w:tcW w:w="1701" w:type="dxa"/>
          </w:tcPr>
          <w:p w:rsidR="001D77CD" w:rsidRPr="00614E90" w:rsidRDefault="001D77CD" w:rsidP="007372AF">
            <w:pPr>
              <w:pStyle w:val="a6"/>
              <w:jc w:val="both"/>
              <w:rPr>
                <w:rFonts w:ascii="Times New Roman" w:hAnsi="Times New Roman" w:cs="Times New Roman"/>
                <w:sz w:val="24"/>
                <w:szCs w:val="24"/>
              </w:rPr>
            </w:pPr>
            <w:proofErr w:type="spellStart"/>
            <w:r w:rsidRPr="00614E90">
              <w:rPr>
                <w:rFonts w:ascii="Times New Roman" w:hAnsi="Times New Roman" w:cs="Times New Roman"/>
                <w:sz w:val="24"/>
                <w:szCs w:val="24"/>
              </w:rPr>
              <w:lastRenderedPageBreak/>
              <w:t>Взаимооцени</w:t>
            </w:r>
            <w:r w:rsidRPr="00614E90">
              <w:rPr>
                <w:rFonts w:ascii="Times New Roman" w:hAnsi="Times New Roman" w:cs="Times New Roman"/>
                <w:sz w:val="24"/>
                <w:szCs w:val="24"/>
              </w:rPr>
              <w:lastRenderedPageBreak/>
              <w:t>вание</w:t>
            </w:r>
            <w:proofErr w:type="spellEnd"/>
          </w:p>
          <w:p w:rsidR="001D77CD" w:rsidRPr="00614E90" w:rsidRDefault="001D77CD" w:rsidP="007372AF">
            <w:pPr>
              <w:pStyle w:val="a6"/>
              <w:jc w:val="both"/>
              <w:rPr>
                <w:rFonts w:ascii="Times New Roman" w:hAnsi="Times New Roman" w:cs="Times New Roman"/>
                <w:sz w:val="24"/>
                <w:szCs w:val="24"/>
              </w:rPr>
            </w:pPr>
            <w:proofErr w:type="spellStart"/>
            <w:r w:rsidRPr="00614E90">
              <w:rPr>
                <w:rFonts w:ascii="Times New Roman" w:hAnsi="Times New Roman" w:cs="Times New Roman"/>
                <w:sz w:val="24"/>
                <w:szCs w:val="24"/>
              </w:rPr>
              <w:t>самооценивание</w:t>
            </w:r>
            <w:proofErr w:type="spellEnd"/>
          </w:p>
          <w:p w:rsidR="001D77CD" w:rsidRPr="00614E90" w:rsidRDefault="001D77CD" w:rsidP="007372AF">
            <w:pPr>
              <w:spacing w:after="0"/>
              <w:rPr>
                <w:rFonts w:ascii="Times New Roman" w:hAnsi="Times New Roman" w:cs="Times New Roman"/>
                <w:sz w:val="24"/>
                <w:szCs w:val="24"/>
              </w:rPr>
            </w:pPr>
          </w:p>
        </w:tc>
        <w:tc>
          <w:tcPr>
            <w:tcW w:w="1417" w:type="dxa"/>
          </w:tcPr>
          <w:p w:rsidR="001D77CD" w:rsidRPr="00614E90" w:rsidRDefault="001D77CD" w:rsidP="007372AF">
            <w:pPr>
              <w:spacing w:after="0"/>
              <w:rPr>
                <w:rFonts w:ascii="Times New Roman" w:hAnsi="Times New Roman" w:cs="Times New Roman"/>
                <w:sz w:val="24"/>
                <w:szCs w:val="24"/>
              </w:rPr>
            </w:pPr>
          </w:p>
        </w:tc>
      </w:tr>
      <w:tr w:rsidR="001D77CD" w:rsidRPr="00614E90" w:rsidTr="007372AF">
        <w:trPr>
          <w:trHeight w:val="5339"/>
        </w:trPr>
        <w:tc>
          <w:tcPr>
            <w:tcW w:w="1134" w:type="dxa"/>
          </w:tcPr>
          <w:p w:rsidR="001D77CD" w:rsidRPr="00614E90" w:rsidRDefault="001D77CD" w:rsidP="007372AF">
            <w:pPr>
              <w:pStyle w:val="a3"/>
              <w:spacing w:before="0" w:beforeAutospacing="0" w:after="0" w:afterAutospacing="0"/>
              <w:rPr>
                <w:color w:val="000000"/>
                <w:lang w:val="kk-KZ"/>
              </w:rPr>
            </w:pPr>
            <w:r w:rsidRPr="00614E90">
              <w:rPr>
                <w:color w:val="000000"/>
                <w:lang w:val="kk-KZ"/>
              </w:rPr>
              <w:lastRenderedPageBreak/>
              <w:t>Конец</w:t>
            </w:r>
          </w:p>
          <w:p w:rsidR="001D77CD" w:rsidRPr="00614E90" w:rsidRDefault="007372AF" w:rsidP="007372AF">
            <w:pPr>
              <w:pStyle w:val="a3"/>
              <w:spacing w:before="0" w:beforeAutospacing="0" w:after="0" w:afterAutospacing="0"/>
              <w:rPr>
                <w:color w:val="000000"/>
                <w:lang w:val="kk-KZ"/>
              </w:rPr>
            </w:pPr>
            <w:r>
              <w:rPr>
                <w:color w:val="000000"/>
                <w:lang w:val="kk-KZ"/>
              </w:rPr>
              <w:t>Рефлекс</w:t>
            </w:r>
            <w:r w:rsidR="001D77CD" w:rsidRPr="00614E90">
              <w:rPr>
                <w:color w:val="000000"/>
                <w:lang w:val="kk-KZ"/>
              </w:rPr>
              <w:t>ия</w:t>
            </w:r>
          </w:p>
        </w:tc>
        <w:tc>
          <w:tcPr>
            <w:tcW w:w="6730" w:type="dxa"/>
            <w:gridSpan w:val="2"/>
          </w:tcPr>
          <w:p w:rsidR="001D77CD" w:rsidRPr="00614E90" w:rsidRDefault="001D77CD" w:rsidP="007372AF">
            <w:pPr>
              <w:spacing w:after="0"/>
              <w:jc w:val="both"/>
              <w:rPr>
                <w:rFonts w:ascii="Times New Roman" w:hAnsi="Times New Roman" w:cs="Times New Roman"/>
                <w:sz w:val="24"/>
                <w:szCs w:val="24"/>
              </w:rPr>
            </w:pPr>
            <w:r w:rsidRPr="00614E90">
              <w:rPr>
                <w:rFonts w:ascii="Times New Roman" w:hAnsi="Times New Roman" w:cs="Times New Roman"/>
                <w:sz w:val="24"/>
                <w:szCs w:val="24"/>
              </w:rPr>
              <w:t>Игра «</w:t>
            </w:r>
            <w:r w:rsidRPr="00614E90">
              <w:rPr>
                <w:rFonts w:ascii="Times New Roman" w:hAnsi="Times New Roman" w:cs="Times New Roman"/>
                <w:b/>
                <w:sz w:val="24"/>
                <w:szCs w:val="24"/>
              </w:rPr>
              <w:t>Чувство друга</w:t>
            </w:r>
            <w:r w:rsidRPr="00614E90">
              <w:rPr>
                <w:rFonts w:ascii="Times New Roman" w:hAnsi="Times New Roman" w:cs="Times New Roman"/>
                <w:sz w:val="24"/>
                <w:szCs w:val="24"/>
              </w:rPr>
              <w:t>».</w:t>
            </w:r>
          </w:p>
          <w:p w:rsidR="001D77CD" w:rsidRPr="00614E90" w:rsidRDefault="001D77CD" w:rsidP="007372AF">
            <w:pPr>
              <w:spacing w:after="0"/>
              <w:jc w:val="both"/>
              <w:rPr>
                <w:rFonts w:ascii="Times New Roman" w:hAnsi="Times New Roman" w:cs="Times New Roman"/>
                <w:sz w:val="24"/>
                <w:szCs w:val="24"/>
              </w:rPr>
            </w:pPr>
            <w:r w:rsidRPr="00614E90">
              <w:rPr>
                <w:rFonts w:ascii="Times New Roman" w:hAnsi="Times New Roman" w:cs="Times New Roman"/>
                <w:sz w:val="24"/>
                <w:szCs w:val="24"/>
              </w:rPr>
              <w:t>Взявшись за руки, учащиеся образуют круг, закрывают глаза, опускают руки, делают по команде шаги назад, вперед и стараются найти руку друга-партнера, не открывая глаз, а затем смотрят, что получилось. Те, кто остался одни, взявшись за руки, образуют свой малый круг, и продолжают игру внутри большого круга(4-5 раз). Показать 3 варианта: а) 1 шаг назад, два шага вперед; б) 2 шага вперед, 1 шаг назад; в) 2 шага назад, 3 шага вперед. Сказать, что в итоге выиграли ребята из внешнего круга, но во внутреннем круге дети тоже нашли своих друзей. Победила дружба.</w:t>
            </w:r>
          </w:p>
          <w:p w:rsidR="001D77CD" w:rsidRPr="00614E90" w:rsidRDefault="001D77CD" w:rsidP="007372AF">
            <w:pPr>
              <w:spacing w:after="0"/>
              <w:rPr>
                <w:rFonts w:ascii="Times New Roman" w:hAnsi="Times New Roman" w:cs="Times New Roman"/>
                <w:sz w:val="24"/>
                <w:szCs w:val="24"/>
              </w:rPr>
            </w:pPr>
            <w:r w:rsidRPr="00614E90">
              <w:rPr>
                <w:rFonts w:ascii="Times New Roman" w:hAnsi="Times New Roman" w:cs="Times New Roman"/>
                <w:sz w:val="24"/>
                <w:szCs w:val="24"/>
              </w:rPr>
              <w:t>В конце урока учащиеся проводят рефлексию:</w:t>
            </w:r>
          </w:p>
          <w:p w:rsidR="001D77CD" w:rsidRPr="00614E90" w:rsidRDefault="001D77CD" w:rsidP="007372AF">
            <w:pPr>
              <w:spacing w:after="0"/>
              <w:rPr>
                <w:rFonts w:ascii="Times New Roman" w:hAnsi="Times New Roman" w:cs="Times New Roman"/>
                <w:sz w:val="24"/>
                <w:szCs w:val="24"/>
              </w:rPr>
            </w:pPr>
            <w:r w:rsidRPr="00614E90">
              <w:rPr>
                <w:rFonts w:ascii="Times New Roman" w:hAnsi="Times New Roman" w:cs="Times New Roman"/>
                <w:sz w:val="24"/>
                <w:szCs w:val="24"/>
              </w:rPr>
              <w:t>- что узнал, чему научился</w:t>
            </w:r>
          </w:p>
          <w:p w:rsidR="001D77CD" w:rsidRPr="00614E90" w:rsidRDefault="001D77CD" w:rsidP="007372AF">
            <w:pPr>
              <w:spacing w:after="0"/>
              <w:rPr>
                <w:rFonts w:ascii="Times New Roman" w:hAnsi="Times New Roman" w:cs="Times New Roman"/>
                <w:sz w:val="24"/>
                <w:szCs w:val="24"/>
              </w:rPr>
            </w:pPr>
            <w:r w:rsidRPr="00614E90">
              <w:rPr>
                <w:rFonts w:ascii="Times New Roman" w:hAnsi="Times New Roman" w:cs="Times New Roman"/>
                <w:sz w:val="24"/>
                <w:szCs w:val="24"/>
              </w:rPr>
              <w:t xml:space="preserve">- что осталось непонятным </w:t>
            </w:r>
          </w:p>
          <w:p w:rsidR="001D77CD" w:rsidRPr="00614E90" w:rsidRDefault="001D77CD" w:rsidP="007372AF">
            <w:pPr>
              <w:spacing w:after="0"/>
              <w:jc w:val="both"/>
              <w:rPr>
                <w:rFonts w:ascii="Times New Roman" w:hAnsi="Times New Roman" w:cs="Times New Roman"/>
                <w:sz w:val="24"/>
                <w:szCs w:val="24"/>
              </w:rPr>
            </w:pPr>
            <w:r w:rsidRPr="00614E90">
              <w:rPr>
                <w:rFonts w:ascii="Times New Roman" w:hAnsi="Times New Roman" w:cs="Times New Roman"/>
                <w:sz w:val="24"/>
                <w:szCs w:val="24"/>
              </w:rPr>
              <w:t>- над чем необходимо работать</w:t>
            </w:r>
          </w:p>
          <w:p w:rsidR="001D77CD" w:rsidRPr="00614E90" w:rsidRDefault="001D77CD" w:rsidP="007372AF">
            <w:pPr>
              <w:pStyle w:val="a3"/>
              <w:spacing w:before="0" w:beforeAutospacing="0" w:after="0" w:afterAutospacing="0"/>
              <w:rPr>
                <w:color w:val="000000"/>
              </w:rPr>
            </w:pPr>
          </w:p>
        </w:tc>
        <w:tc>
          <w:tcPr>
            <w:tcW w:w="3301" w:type="dxa"/>
          </w:tcPr>
          <w:p w:rsidR="001D77CD" w:rsidRPr="00614E90" w:rsidRDefault="001D77CD" w:rsidP="007372AF">
            <w:pPr>
              <w:pStyle w:val="a3"/>
              <w:spacing w:before="0" w:beforeAutospacing="0" w:after="0" w:afterAutospacing="0"/>
              <w:rPr>
                <w:color w:val="000000"/>
              </w:rPr>
            </w:pPr>
            <w:r w:rsidRPr="00614E90">
              <w:rPr>
                <w:color w:val="000000"/>
              </w:rPr>
              <w:t>Ученики активно отвечают на вопросы.</w:t>
            </w:r>
          </w:p>
        </w:tc>
        <w:tc>
          <w:tcPr>
            <w:tcW w:w="1701" w:type="dxa"/>
          </w:tcPr>
          <w:p w:rsidR="001D77CD" w:rsidRPr="00614E90" w:rsidRDefault="001D77CD" w:rsidP="007372AF">
            <w:pPr>
              <w:spacing w:after="0"/>
              <w:rPr>
                <w:rFonts w:ascii="Times New Roman" w:hAnsi="Times New Roman" w:cs="Times New Roman"/>
                <w:sz w:val="24"/>
                <w:szCs w:val="24"/>
              </w:rPr>
            </w:pPr>
          </w:p>
        </w:tc>
        <w:tc>
          <w:tcPr>
            <w:tcW w:w="1417" w:type="dxa"/>
          </w:tcPr>
          <w:p w:rsidR="001D77CD" w:rsidRPr="00614E90" w:rsidRDefault="001D77CD" w:rsidP="007372AF">
            <w:pPr>
              <w:spacing w:after="0"/>
              <w:rPr>
                <w:rFonts w:ascii="Times New Roman" w:hAnsi="Times New Roman" w:cs="Times New Roman"/>
                <w:sz w:val="24"/>
                <w:szCs w:val="24"/>
              </w:rPr>
            </w:pPr>
          </w:p>
        </w:tc>
      </w:tr>
    </w:tbl>
    <w:p w:rsidR="001D77CD" w:rsidRPr="00614E90" w:rsidRDefault="001D77CD" w:rsidP="001D77CD">
      <w:pPr>
        <w:pStyle w:val="a3"/>
        <w:spacing w:before="0" w:beforeAutospacing="0" w:after="0" w:afterAutospacing="0"/>
        <w:rPr>
          <w:color w:val="000000"/>
        </w:rPr>
      </w:pPr>
    </w:p>
    <w:p w:rsidR="001D77CD" w:rsidRPr="00614E90" w:rsidRDefault="001D77CD" w:rsidP="001D77CD">
      <w:pPr>
        <w:pStyle w:val="a3"/>
        <w:spacing w:before="0" w:beforeAutospacing="0" w:after="0" w:afterAutospacing="0"/>
        <w:rPr>
          <w:color w:val="000000"/>
          <w:lang w:val="kk-KZ"/>
        </w:rPr>
      </w:pPr>
    </w:p>
    <w:p w:rsidR="001D77CD" w:rsidRPr="00614E90" w:rsidRDefault="001D77CD" w:rsidP="001D77CD">
      <w:pPr>
        <w:pStyle w:val="a3"/>
        <w:spacing w:before="0" w:beforeAutospacing="0" w:after="0" w:afterAutospacing="0"/>
        <w:rPr>
          <w:color w:val="FF6600"/>
          <w:lang w:val="kk-KZ"/>
        </w:rPr>
      </w:pPr>
    </w:p>
    <w:p w:rsidR="001D77CD" w:rsidRPr="00614E90" w:rsidRDefault="001D77CD" w:rsidP="001D77CD">
      <w:pPr>
        <w:pStyle w:val="a3"/>
        <w:spacing w:before="0" w:beforeAutospacing="0" w:after="0" w:afterAutospacing="0"/>
        <w:rPr>
          <w:color w:val="FF6600"/>
          <w:lang w:val="kk-KZ"/>
        </w:rPr>
      </w:pPr>
    </w:p>
    <w:p w:rsidR="0051074A" w:rsidRPr="001D77CD" w:rsidRDefault="0051074A">
      <w:pPr>
        <w:rPr>
          <w:lang w:val="kk-KZ"/>
        </w:rPr>
      </w:pPr>
      <w:bookmarkStart w:id="0" w:name="_GoBack"/>
      <w:bookmarkEnd w:id="0"/>
    </w:p>
    <w:sectPr w:rsidR="0051074A" w:rsidRPr="001D77CD" w:rsidSect="007372AF">
      <w:pgSz w:w="16838" w:h="11906" w:orient="landscape"/>
      <w:pgMar w:top="709"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77173"/>
    <w:multiLevelType w:val="hybridMultilevel"/>
    <w:tmpl w:val="3564BC80"/>
    <w:lvl w:ilvl="0" w:tplc="04090001">
      <w:start w:val="1"/>
      <w:numFmt w:val="bullet"/>
      <w:lvlText w:val=""/>
      <w:lvlJc w:val="left"/>
      <w:pPr>
        <w:ind w:left="394"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7928"/>
    <w:rsid w:val="001D77CD"/>
    <w:rsid w:val="0051074A"/>
    <w:rsid w:val="007372AF"/>
    <w:rsid w:val="008B3F5E"/>
    <w:rsid w:val="00E779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7CD"/>
    <w:pPr>
      <w:spacing w:after="200" w:line="276" w:lineRule="auto"/>
    </w:pPr>
    <w:rPr>
      <w:rFonts w:eastAsiaTheme="minorEastAsia"/>
      <w:lang w:eastAsia="ru-RU"/>
    </w:rPr>
  </w:style>
  <w:style w:type="paragraph" w:styleId="9">
    <w:name w:val="heading 9"/>
    <w:basedOn w:val="a"/>
    <w:next w:val="a"/>
    <w:link w:val="90"/>
    <w:uiPriority w:val="9"/>
    <w:semiHidden/>
    <w:unhideWhenUsed/>
    <w:qFormat/>
    <w:rsid w:val="001D77C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1D77C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1D77CD"/>
    <w:rPr>
      <w:b/>
      <w:bCs/>
    </w:rPr>
  </w:style>
  <w:style w:type="paragraph" w:styleId="a6">
    <w:name w:val="No Spacing"/>
    <w:link w:val="a7"/>
    <w:uiPriority w:val="1"/>
    <w:qFormat/>
    <w:rsid w:val="001D77CD"/>
    <w:pPr>
      <w:spacing w:after="0" w:line="240" w:lineRule="auto"/>
    </w:pPr>
    <w:rPr>
      <w:rFonts w:eastAsiaTheme="minorEastAsia"/>
      <w:lang w:eastAsia="ru-RU"/>
    </w:rPr>
  </w:style>
  <w:style w:type="character" w:customStyle="1" w:styleId="a7">
    <w:name w:val="Без интервала Знак"/>
    <w:basedOn w:val="a0"/>
    <w:link w:val="a6"/>
    <w:uiPriority w:val="1"/>
    <w:rsid w:val="001D77CD"/>
    <w:rPr>
      <w:rFonts w:eastAsiaTheme="minorEastAsia"/>
      <w:lang w:eastAsia="ru-RU"/>
    </w:rPr>
  </w:style>
  <w:style w:type="paragraph" w:customStyle="1" w:styleId="AssignmentTemplate">
    <w:name w:val="AssignmentTemplate"/>
    <w:basedOn w:val="9"/>
    <w:next w:val="a3"/>
    <w:qFormat/>
    <w:rsid w:val="001D77CD"/>
    <w:pPr>
      <w:keepNext w:val="0"/>
      <w:keepLines w:val="0"/>
      <w:spacing w:before="240" w:after="60" w:line="240" w:lineRule="auto"/>
    </w:pPr>
    <w:rPr>
      <w:rFonts w:ascii="Arial" w:eastAsia="Times New Roman" w:hAnsi="Arial" w:cs="Arial"/>
      <w:b/>
      <w:bCs/>
      <w:i w:val="0"/>
      <w:iCs w:val="0"/>
      <w:color w:val="auto"/>
      <w:sz w:val="20"/>
      <w:szCs w:val="20"/>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1D77CD"/>
    <w:rPr>
      <w:rFonts w:ascii="Times New Roman" w:eastAsia="Times New Roman" w:hAnsi="Times New Roman" w:cs="Times New Roman"/>
      <w:sz w:val="24"/>
      <w:szCs w:val="24"/>
      <w:lang w:eastAsia="ru-RU"/>
    </w:rPr>
  </w:style>
  <w:style w:type="paragraph" w:customStyle="1" w:styleId="NESTableText">
    <w:name w:val="NES Table Text"/>
    <w:basedOn w:val="a"/>
    <w:autoRedefine/>
    <w:rsid w:val="007372AF"/>
    <w:pPr>
      <w:framePr w:hSpace="180" w:wrap="around" w:vAnchor="text" w:hAnchor="page" w:x="1773" w:y="278"/>
      <w:widowControl w:val="0"/>
      <w:spacing w:after="0"/>
    </w:pPr>
    <w:rPr>
      <w:rFonts w:ascii="Times New Roman" w:eastAsia="Times New Roman" w:hAnsi="Times New Roman" w:cs="Times New Roman"/>
      <w:b/>
      <w:sz w:val="24"/>
      <w:szCs w:val="24"/>
      <w:lang w:eastAsia="en-US"/>
    </w:rPr>
  </w:style>
  <w:style w:type="character" w:customStyle="1" w:styleId="90">
    <w:name w:val="Заголовок 9 Знак"/>
    <w:basedOn w:val="a0"/>
    <w:link w:val="9"/>
    <w:uiPriority w:val="9"/>
    <w:semiHidden/>
    <w:rsid w:val="001D77CD"/>
    <w:rPr>
      <w:rFonts w:asciiTheme="majorHAnsi" w:eastAsiaTheme="majorEastAsia" w:hAnsiTheme="majorHAnsi" w:cstheme="majorBidi"/>
      <w:i/>
      <w:iCs/>
      <w:color w:val="272727" w:themeColor="text1" w:themeTint="D8"/>
      <w:sz w:val="21"/>
      <w:szCs w:val="21"/>
      <w:lang w:eastAsia="ru-RU"/>
    </w:rPr>
  </w:style>
  <w:style w:type="paragraph" w:styleId="a8">
    <w:name w:val="Balloon Text"/>
    <w:basedOn w:val="a"/>
    <w:link w:val="a9"/>
    <w:uiPriority w:val="99"/>
    <w:semiHidden/>
    <w:unhideWhenUsed/>
    <w:rsid w:val="007372A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372AF"/>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661</Words>
  <Characters>3770</Characters>
  <Application>Microsoft Office Word</Application>
  <DocSecurity>0</DocSecurity>
  <Lines>31</Lines>
  <Paragraphs>8</Paragraphs>
  <ScaleCrop>false</ScaleCrop>
  <Company>SPecialiST RePack</Company>
  <LinksUpToDate>false</LinksUpToDate>
  <CharactersWithSpaces>4423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52426</cp:lastModifiedBy>
  <cp:revision>3</cp:revision>
  <dcterms:created xsi:type="dcterms:W3CDTF">2023-06-20T11:34:00Z</dcterms:created>
  <dcterms:modified xsi:type="dcterms:W3CDTF">2023-06-20T16:55:00Z</dcterms:modified>
</cp:coreProperties>
</file>