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10F" w:rsidRPr="0001749E" w:rsidRDefault="00E2710F" w:rsidP="00E2710F">
      <w:pPr>
        <w:pStyle w:val="a3"/>
        <w:spacing w:before="0" w:beforeAutospacing="0" w:after="0" w:afterAutospacing="0"/>
        <w:rPr>
          <w:color w:val="FF660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50"/>
        <w:gridCol w:w="1652"/>
        <w:gridCol w:w="5245"/>
        <w:gridCol w:w="2126"/>
        <w:gridCol w:w="2410"/>
        <w:gridCol w:w="1843"/>
      </w:tblGrid>
      <w:tr w:rsidR="00E2710F" w:rsidRPr="0001749E" w:rsidTr="000165A6">
        <w:trPr>
          <w:trHeight w:val="111"/>
        </w:trPr>
        <w:tc>
          <w:tcPr>
            <w:tcW w:w="3402" w:type="dxa"/>
            <w:gridSpan w:val="2"/>
          </w:tcPr>
          <w:p w:rsidR="00E2710F" w:rsidRPr="0001749E" w:rsidRDefault="00E2710F" w:rsidP="00F11FD4">
            <w:pPr>
              <w:spacing w:after="0"/>
              <w:rPr>
                <w:rFonts w:ascii="Times New Roman" w:hAnsi="Times New Roman" w:cs="Times New Roman"/>
                <w:b/>
                <w:sz w:val="24"/>
                <w:szCs w:val="24"/>
                <w:lang w:val="kk-KZ"/>
              </w:rPr>
            </w:pPr>
            <w:r w:rsidRPr="0001749E">
              <w:rPr>
                <w:rFonts w:ascii="Times New Roman" w:hAnsi="Times New Roman" w:cs="Times New Roman"/>
                <w:b/>
                <w:bCs/>
                <w:color w:val="000000"/>
                <w:sz w:val="24"/>
                <w:szCs w:val="24"/>
                <w:shd w:val="clear" w:color="auto" w:fill="FFFFFF"/>
              </w:rPr>
              <w:t>Раздел</w:t>
            </w:r>
          </w:p>
        </w:tc>
        <w:tc>
          <w:tcPr>
            <w:tcW w:w="11624" w:type="dxa"/>
            <w:gridSpan w:val="4"/>
          </w:tcPr>
          <w:p w:rsidR="00E2710F" w:rsidRPr="0001749E" w:rsidRDefault="00E2710F" w:rsidP="00F11FD4">
            <w:pPr>
              <w:spacing w:after="0"/>
              <w:jc w:val="center"/>
              <w:rPr>
                <w:rFonts w:ascii="Times New Roman" w:hAnsi="Times New Roman" w:cs="Times New Roman"/>
                <w:b/>
                <w:sz w:val="24"/>
                <w:szCs w:val="24"/>
              </w:rPr>
            </w:pPr>
          </w:p>
        </w:tc>
      </w:tr>
      <w:tr w:rsidR="00E2710F" w:rsidRPr="0001749E" w:rsidTr="000165A6">
        <w:trPr>
          <w:trHeight w:val="111"/>
        </w:trPr>
        <w:tc>
          <w:tcPr>
            <w:tcW w:w="3402" w:type="dxa"/>
            <w:gridSpan w:val="2"/>
          </w:tcPr>
          <w:p w:rsidR="00E2710F" w:rsidRPr="0001749E" w:rsidRDefault="00E2710F" w:rsidP="00F11FD4">
            <w:pPr>
              <w:spacing w:after="0"/>
              <w:rPr>
                <w:rFonts w:ascii="Times New Roman" w:hAnsi="Times New Roman" w:cs="Times New Roman"/>
                <w:b/>
                <w:sz w:val="24"/>
                <w:szCs w:val="24"/>
                <w:lang w:val="kk-KZ"/>
              </w:rPr>
            </w:pPr>
            <w:r w:rsidRPr="0001749E">
              <w:rPr>
                <w:rFonts w:ascii="Times New Roman" w:hAnsi="Times New Roman" w:cs="Times New Roman"/>
                <w:b/>
                <w:bCs/>
                <w:color w:val="000000"/>
                <w:sz w:val="24"/>
                <w:szCs w:val="24"/>
                <w:shd w:val="clear" w:color="auto" w:fill="FFFFFF"/>
              </w:rPr>
              <w:t>ФИО педагога</w:t>
            </w:r>
          </w:p>
        </w:tc>
        <w:tc>
          <w:tcPr>
            <w:tcW w:w="11624" w:type="dxa"/>
            <w:gridSpan w:val="4"/>
          </w:tcPr>
          <w:p w:rsidR="00E2710F" w:rsidRPr="0001749E" w:rsidRDefault="00E2710F" w:rsidP="00F11FD4">
            <w:pPr>
              <w:spacing w:after="0"/>
              <w:jc w:val="center"/>
              <w:rPr>
                <w:rFonts w:ascii="Times New Roman" w:hAnsi="Times New Roman" w:cs="Times New Roman"/>
                <w:b/>
                <w:sz w:val="24"/>
                <w:szCs w:val="24"/>
              </w:rPr>
            </w:pPr>
          </w:p>
        </w:tc>
      </w:tr>
      <w:tr w:rsidR="00E2710F" w:rsidRPr="0001749E" w:rsidTr="000165A6">
        <w:trPr>
          <w:trHeight w:val="150"/>
        </w:trPr>
        <w:tc>
          <w:tcPr>
            <w:tcW w:w="3402" w:type="dxa"/>
            <w:gridSpan w:val="2"/>
          </w:tcPr>
          <w:p w:rsidR="00E2710F" w:rsidRPr="0001749E" w:rsidRDefault="00E2710F" w:rsidP="00F11FD4">
            <w:pPr>
              <w:spacing w:after="0"/>
              <w:rPr>
                <w:rFonts w:ascii="Times New Roman" w:hAnsi="Times New Roman" w:cs="Times New Roman"/>
                <w:b/>
                <w:sz w:val="24"/>
                <w:szCs w:val="24"/>
                <w:lang w:val="kk-KZ"/>
              </w:rPr>
            </w:pPr>
            <w:r w:rsidRPr="0001749E">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555646">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31.05.</w:t>
            </w:r>
          </w:p>
        </w:tc>
        <w:tc>
          <w:tcPr>
            <w:tcW w:w="11624" w:type="dxa"/>
            <w:gridSpan w:val="4"/>
          </w:tcPr>
          <w:p w:rsidR="00E2710F" w:rsidRPr="0001749E" w:rsidRDefault="00E2710F" w:rsidP="00F11FD4">
            <w:pPr>
              <w:spacing w:after="0"/>
              <w:jc w:val="center"/>
              <w:rPr>
                <w:rFonts w:ascii="Times New Roman" w:hAnsi="Times New Roman" w:cs="Times New Roman"/>
                <w:b/>
                <w:sz w:val="24"/>
                <w:szCs w:val="24"/>
              </w:rPr>
            </w:pPr>
          </w:p>
        </w:tc>
      </w:tr>
      <w:tr w:rsidR="00E2710F" w:rsidRPr="0001749E" w:rsidTr="000165A6">
        <w:trPr>
          <w:trHeight w:val="150"/>
        </w:trPr>
        <w:tc>
          <w:tcPr>
            <w:tcW w:w="3402" w:type="dxa"/>
            <w:gridSpan w:val="2"/>
          </w:tcPr>
          <w:p w:rsidR="00E2710F" w:rsidRPr="0001749E" w:rsidRDefault="00E2710F" w:rsidP="00F11FD4">
            <w:pPr>
              <w:spacing w:after="0"/>
              <w:rPr>
                <w:rFonts w:ascii="Times New Roman" w:hAnsi="Times New Roman" w:cs="Times New Roman"/>
                <w:b/>
                <w:sz w:val="24"/>
                <w:szCs w:val="24"/>
                <w:lang w:val="kk-KZ"/>
              </w:rPr>
            </w:pPr>
            <w:r w:rsidRPr="0001749E">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624" w:type="dxa"/>
            <w:gridSpan w:val="4"/>
          </w:tcPr>
          <w:p w:rsidR="00E2710F" w:rsidRPr="0001749E" w:rsidRDefault="00E2710F" w:rsidP="00F11FD4">
            <w:pPr>
              <w:pStyle w:val="AssignmentTemplate"/>
              <w:spacing w:before="0" w:after="0"/>
              <w:outlineLvl w:val="2"/>
              <w:rPr>
                <w:rFonts w:ascii="Times New Roman" w:hAnsi="Times New Roman" w:cs="Times New Roman"/>
                <w:color w:val="000000" w:themeColor="text1"/>
                <w:sz w:val="24"/>
                <w:szCs w:val="24"/>
                <w:lang w:val="ru-RU"/>
              </w:rPr>
            </w:pPr>
            <w:r w:rsidRPr="0001749E">
              <w:rPr>
                <w:rFonts w:ascii="Times New Roman" w:hAnsi="Times New Roman" w:cs="Times New Roman"/>
                <w:color w:val="000000" w:themeColor="text1"/>
                <w:sz w:val="24"/>
                <w:szCs w:val="24"/>
                <w:lang w:val="ru-RU"/>
              </w:rPr>
              <w:t>Количество присутствующих:    отсутствующих:</w:t>
            </w:r>
          </w:p>
        </w:tc>
      </w:tr>
      <w:tr w:rsidR="00E2710F" w:rsidRPr="0001749E" w:rsidTr="000165A6">
        <w:trPr>
          <w:trHeight w:val="150"/>
        </w:trPr>
        <w:tc>
          <w:tcPr>
            <w:tcW w:w="3402" w:type="dxa"/>
            <w:gridSpan w:val="2"/>
          </w:tcPr>
          <w:p w:rsidR="00E2710F" w:rsidRPr="0001749E" w:rsidRDefault="00E2710F" w:rsidP="00F11FD4">
            <w:pPr>
              <w:spacing w:after="0"/>
              <w:rPr>
                <w:rFonts w:ascii="Times New Roman" w:hAnsi="Times New Roman" w:cs="Times New Roman"/>
                <w:b/>
                <w:sz w:val="24"/>
                <w:szCs w:val="24"/>
                <w:lang w:val="kk-KZ"/>
              </w:rPr>
            </w:pPr>
            <w:r w:rsidRPr="0001749E">
              <w:rPr>
                <w:rFonts w:ascii="Times New Roman" w:hAnsi="Times New Roman" w:cs="Times New Roman"/>
                <w:b/>
                <w:bCs/>
                <w:color w:val="000000"/>
                <w:sz w:val="24"/>
                <w:szCs w:val="24"/>
                <w:shd w:val="clear" w:color="auto" w:fill="FFFFFF"/>
              </w:rPr>
              <w:t>Тема урока</w:t>
            </w:r>
          </w:p>
        </w:tc>
        <w:tc>
          <w:tcPr>
            <w:tcW w:w="11624" w:type="dxa"/>
            <w:gridSpan w:val="4"/>
          </w:tcPr>
          <w:p w:rsidR="00E2710F" w:rsidRPr="0001749E" w:rsidRDefault="00E2710F" w:rsidP="000165A6">
            <w:pPr>
              <w:pStyle w:val="NESTableText"/>
            </w:pPr>
            <w:r w:rsidRPr="0001749E">
              <w:t>Укрепление здоровья через двигательные способности</w:t>
            </w:r>
            <w:r>
              <w:t xml:space="preserve">. ОБЖ. 4.1.Подручные средства для оказания первой медицинской помощи. Первая медицинская помощь при массовых поражениях. Первая медицинская помощь при передозировке в приеме </w:t>
            </w:r>
            <w:proofErr w:type="spellStart"/>
            <w:r>
              <w:t>психоактивных</w:t>
            </w:r>
            <w:proofErr w:type="spellEnd"/>
            <w:r>
              <w:t xml:space="preserve"> веществ.</w:t>
            </w:r>
          </w:p>
        </w:tc>
      </w:tr>
      <w:tr w:rsidR="00E2710F" w:rsidRPr="0001749E" w:rsidTr="000165A6">
        <w:trPr>
          <w:trHeight w:val="111"/>
        </w:trPr>
        <w:tc>
          <w:tcPr>
            <w:tcW w:w="3402" w:type="dxa"/>
            <w:gridSpan w:val="2"/>
          </w:tcPr>
          <w:p w:rsidR="00E2710F" w:rsidRPr="0001749E" w:rsidRDefault="00E2710F" w:rsidP="000165A6">
            <w:pPr>
              <w:spacing w:after="0"/>
              <w:rPr>
                <w:rFonts w:ascii="Times New Roman" w:hAnsi="Times New Roman" w:cs="Times New Roman"/>
                <w:b/>
                <w:color w:val="000000" w:themeColor="text1"/>
                <w:sz w:val="24"/>
                <w:szCs w:val="24"/>
              </w:rPr>
            </w:pPr>
            <w:r w:rsidRPr="0001749E">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624" w:type="dxa"/>
            <w:gridSpan w:val="4"/>
          </w:tcPr>
          <w:p w:rsidR="00E2710F" w:rsidRPr="0001749E" w:rsidRDefault="00E2710F" w:rsidP="00F11FD4">
            <w:pPr>
              <w:shd w:val="clear" w:color="auto" w:fill="FFFFFF"/>
              <w:spacing w:after="0" w:line="240" w:lineRule="auto"/>
              <w:jc w:val="both"/>
              <w:rPr>
                <w:rFonts w:ascii="Times New Roman" w:hAnsi="Times New Roman" w:cs="Times New Roman"/>
                <w:sz w:val="24"/>
                <w:szCs w:val="24"/>
                <w:lang w:eastAsia="en-GB"/>
              </w:rPr>
            </w:pPr>
            <w:r w:rsidRPr="0001749E">
              <w:rPr>
                <w:rFonts w:ascii="Times New Roman" w:hAnsi="Times New Roman" w:cs="Times New Roman"/>
                <w:sz w:val="24"/>
                <w:szCs w:val="24"/>
                <w:lang w:eastAsia="en-GB"/>
              </w:rPr>
              <w:t>9.3.1.1 - демонстрировать на собственном примере влияние здорового образа жизни на здоровье</w:t>
            </w:r>
          </w:p>
        </w:tc>
      </w:tr>
      <w:tr w:rsidR="00E2710F" w:rsidRPr="0001749E" w:rsidTr="000165A6">
        <w:trPr>
          <w:trHeight w:val="274"/>
        </w:trPr>
        <w:tc>
          <w:tcPr>
            <w:tcW w:w="3402" w:type="dxa"/>
            <w:gridSpan w:val="2"/>
          </w:tcPr>
          <w:p w:rsidR="00E2710F" w:rsidRPr="0001749E" w:rsidRDefault="00E2710F" w:rsidP="00F11FD4">
            <w:pPr>
              <w:spacing w:after="0"/>
              <w:rPr>
                <w:rFonts w:ascii="Times New Roman" w:hAnsi="Times New Roman" w:cs="Times New Roman"/>
                <w:b/>
                <w:color w:val="000000" w:themeColor="text1"/>
                <w:sz w:val="24"/>
                <w:szCs w:val="24"/>
              </w:rPr>
            </w:pPr>
            <w:r w:rsidRPr="0001749E">
              <w:rPr>
                <w:rFonts w:ascii="Times New Roman" w:hAnsi="Times New Roman" w:cs="Times New Roman"/>
                <w:b/>
                <w:color w:val="000000" w:themeColor="text1"/>
                <w:sz w:val="24"/>
                <w:szCs w:val="24"/>
              </w:rPr>
              <w:t>Цель урока</w:t>
            </w:r>
          </w:p>
        </w:tc>
        <w:tc>
          <w:tcPr>
            <w:tcW w:w="11624" w:type="dxa"/>
            <w:gridSpan w:val="4"/>
          </w:tcPr>
          <w:p w:rsidR="00E2710F" w:rsidRPr="0001749E" w:rsidRDefault="00E2710F" w:rsidP="00F11FD4">
            <w:pPr>
              <w:spacing w:after="0"/>
              <w:ind w:left="172" w:hanging="172"/>
              <w:rPr>
                <w:rFonts w:ascii="Times New Roman" w:hAnsi="Times New Roman" w:cs="Times New Roman"/>
                <w:b/>
                <w:i/>
                <w:color w:val="1F3864"/>
                <w:sz w:val="24"/>
                <w:szCs w:val="24"/>
                <w:lang w:val="kk-KZ"/>
              </w:rPr>
            </w:pPr>
            <w:r w:rsidRPr="0001749E">
              <w:rPr>
                <w:rFonts w:ascii="Times New Roman" w:hAnsi="Times New Roman" w:cs="Times New Roman"/>
                <w:bCs/>
                <w:sz w:val="24"/>
                <w:szCs w:val="24"/>
              </w:rPr>
              <w:t xml:space="preserve">- научить </w:t>
            </w:r>
            <w:proofErr w:type="spellStart"/>
            <w:r w:rsidRPr="0001749E">
              <w:rPr>
                <w:rFonts w:ascii="Times New Roman" w:hAnsi="Times New Roman" w:cs="Times New Roman"/>
                <w:bCs/>
                <w:sz w:val="24"/>
                <w:szCs w:val="24"/>
              </w:rPr>
              <w:t>учащихся</w:t>
            </w:r>
            <w:r w:rsidRPr="0001749E">
              <w:rPr>
                <w:rFonts w:ascii="Times New Roman" w:hAnsi="Times New Roman" w:cs="Times New Roman"/>
                <w:sz w:val="24"/>
                <w:szCs w:val="24"/>
              </w:rPr>
              <w:t>демонстрировать</w:t>
            </w:r>
            <w:proofErr w:type="spellEnd"/>
            <w:r w:rsidRPr="0001749E">
              <w:rPr>
                <w:rFonts w:ascii="Times New Roman" w:hAnsi="Times New Roman" w:cs="Times New Roman"/>
                <w:sz w:val="24"/>
                <w:szCs w:val="24"/>
              </w:rPr>
              <w:t xml:space="preserve"> на собственном примере влияние здорового образа жизни на здоровье</w:t>
            </w:r>
          </w:p>
        </w:tc>
      </w:tr>
      <w:tr w:rsidR="00E2710F" w:rsidRPr="0001749E" w:rsidTr="000165A6">
        <w:trPr>
          <w:trHeight w:val="192"/>
        </w:trPr>
        <w:tc>
          <w:tcPr>
            <w:tcW w:w="3402" w:type="dxa"/>
            <w:gridSpan w:val="2"/>
          </w:tcPr>
          <w:p w:rsidR="00E2710F" w:rsidRPr="0001749E" w:rsidRDefault="00E2710F" w:rsidP="00F11FD4">
            <w:pPr>
              <w:spacing w:after="0"/>
              <w:ind w:left="-468" w:firstLine="468"/>
              <w:rPr>
                <w:rFonts w:ascii="Times New Roman" w:hAnsi="Times New Roman" w:cs="Times New Roman"/>
                <w:b/>
                <w:sz w:val="24"/>
                <w:szCs w:val="24"/>
              </w:rPr>
            </w:pPr>
            <w:r w:rsidRPr="0001749E">
              <w:rPr>
                <w:rFonts w:ascii="Times New Roman" w:hAnsi="Times New Roman" w:cs="Times New Roman"/>
                <w:b/>
                <w:sz w:val="24"/>
                <w:szCs w:val="24"/>
              </w:rPr>
              <w:t>Критерии успеха</w:t>
            </w:r>
          </w:p>
        </w:tc>
        <w:tc>
          <w:tcPr>
            <w:tcW w:w="11624" w:type="dxa"/>
            <w:gridSpan w:val="4"/>
          </w:tcPr>
          <w:p w:rsidR="00E2710F" w:rsidRPr="0001749E" w:rsidRDefault="00E2710F" w:rsidP="00F11FD4">
            <w:pPr>
              <w:spacing w:after="0"/>
              <w:jc w:val="both"/>
              <w:rPr>
                <w:rFonts w:ascii="Times New Roman" w:hAnsi="Times New Roman" w:cs="Times New Roman"/>
                <w:sz w:val="24"/>
                <w:szCs w:val="24"/>
              </w:rPr>
            </w:pPr>
            <w:r w:rsidRPr="0001749E">
              <w:rPr>
                <w:rFonts w:ascii="Times New Roman" w:hAnsi="Times New Roman" w:cs="Times New Roman"/>
                <w:sz w:val="24"/>
                <w:szCs w:val="24"/>
              </w:rPr>
              <w:t>- учащиеся соблюдают ТБ</w:t>
            </w:r>
          </w:p>
          <w:p w:rsidR="00E2710F" w:rsidRPr="0001749E" w:rsidRDefault="00E2710F" w:rsidP="00F11FD4">
            <w:pPr>
              <w:spacing w:after="0"/>
              <w:ind w:left="172" w:hanging="172"/>
              <w:rPr>
                <w:rFonts w:ascii="Times New Roman" w:hAnsi="Times New Roman" w:cs="Times New Roman"/>
                <w:sz w:val="24"/>
                <w:szCs w:val="24"/>
              </w:rPr>
            </w:pPr>
            <w:r w:rsidRPr="0001749E">
              <w:rPr>
                <w:rFonts w:ascii="Times New Roman" w:hAnsi="Times New Roman" w:cs="Times New Roman"/>
                <w:sz w:val="24"/>
                <w:szCs w:val="24"/>
              </w:rPr>
              <w:t>- учащиеся демонстрируют на собственном примере влияние здорового образа жизни на здоровье.</w:t>
            </w:r>
          </w:p>
        </w:tc>
      </w:tr>
      <w:tr w:rsidR="00E2710F" w:rsidRPr="0001749E" w:rsidTr="000165A6">
        <w:trPr>
          <w:trHeight w:val="345"/>
        </w:trPr>
        <w:tc>
          <w:tcPr>
            <w:tcW w:w="15026" w:type="dxa"/>
            <w:gridSpan w:val="6"/>
          </w:tcPr>
          <w:p w:rsidR="00E2710F" w:rsidRPr="0001749E" w:rsidRDefault="00E2710F" w:rsidP="00F11FD4">
            <w:pPr>
              <w:spacing w:after="0"/>
              <w:ind w:left="-468" w:firstLine="468"/>
              <w:jc w:val="center"/>
              <w:rPr>
                <w:rFonts w:ascii="Times New Roman" w:hAnsi="Times New Roman" w:cs="Times New Roman"/>
                <w:b/>
                <w:sz w:val="24"/>
                <w:szCs w:val="24"/>
              </w:rPr>
            </w:pPr>
            <w:r w:rsidRPr="0001749E">
              <w:rPr>
                <w:rFonts w:ascii="Times New Roman" w:eastAsia="Times New Roman" w:hAnsi="Times New Roman" w:cs="Times New Roman"/>
                <w:color w:val="333333"/>
                <w:sz w:val="24"/>
                <w:szCs w:val="24"/>
              </w:rPr>
              <w:t>Ход  урока</w:t>
            </w:r>
          </w:p>
        </w:tc>
      </w:tr>
      <w:tr w:rsidR="00E2710F" w:rsidRPr="0001749E" w:rsidTr="000165A6">
        <w:trPr>
          <w:trHeight w:val="548"/>
        </w:trPr>
        <w:tc>
          <w:tcPr>
            <w:tcW w:w="1750" w:type="dxa"/>
          </w:tcPr>
          <w:p w:rsidR="00E2710F" w:rsidRPr="0001749E" w:rsidRDefault="00E2710F" w:rsidP="00F11FD4">
            <w:pPr>
              <w:spacing w:after="0"/>
              <w:jc w:val="center"/>
              <w:rPr>
                <w:rFonts w:ascii="Times New Roman" w:hAnsi="Times New Roman" w:cs="Times New Roman"/>
                <w:b/>
                <w:sz w:val="24"/>
                <w:szCs w:val="24"/>
                <w:lang w:val="en-US"/>
              </w:rPr>
            </w:pPr>
            <w:r w:rsidRPr="0001749E">
              <w:rPr>
                <w:rFonts w:ascii="Times New Roman" w:hAnsi="Times New Roman" w:cs="Times New Roman"/>
                <w:b/>
                <w:sz w:val="24"/>
                <w:szCs w:val="24"/>
              </w:rPr>
              <w:t>Этапы урока</w:t>
            </w:r>
          </w:p>
        </w:tc>
        <w:tc>
          <w:tcPr>
            <w:tcW w:w="6897" w:type="dxa"/>
            <w:gridSpan w:val="2"/>
          </w:tcPr>
          <w:p w:rsidR="00E2710F" w:rsidRPr="0001749E" w:rsidRDefault="00E2710F" w:rsidP="00F11FD4">
            <w:pPr>
              <w:pStyle w:val="a3"/>
              <w:spacing w:before="0" w:beforeAutospacing="0" w:after="0" w:afterAutospacing="0"/>
              <w:jc w:val="center"/>
              <w:rPr>
                <w:color w:val="000000"/>
                <w:lang w:val="kk-KZ"/>
              </w:rPr>
            </w:pPr>
            <w:r w:rsidRPr="0001749E">
              <w:rPr>
                <w:rStyle w:val="a5"/>
                <w:rFonts w:eastAsiaTheme="minorEastAsia"/>
                <w:color w:val="000000"/>
              </w:rPr>
              <w:t>Деятельность учителя</w:t>
            </w:r>
          </w:p>
        </w:tc>
        <w:tc>
          <w:tcPr>
            <w:tcW w:w="2126" w:type="dxa"/>
          </w:tcPr>
          <w:p w:rsidR="00E2710F" w:rsidRPr="0001749E" w:rsidRDefault="00E2710F" w:rsidP="00F11FD4">
            <w:pPr>
              <w:pStyle w:val="a3"/>
              <w:spacing w:before="0" w:beforeAutospacing="0" w:after="0" w:afterAutospacing="0"/>
              <w:jc w:val="center"/>
              <w:rPr>
                <w:color w:val="000000"/>
                <w:lang w:val="kk-KZ"/>
              </w:rPr>
            </w:pPr>
            <w:r w:rsidRPr="0001749E">
              <w:rPr>
                <w:rStyle w:val="a5"/>
                <w:rFonts w:eastAsiaTheme="minorEastAsia"/>
                <w:color w:val="000000"/>
              </w:rPr>
              <w:t>Деятельность обучающихся</w:t>
            </w:r>
          </w:p>
        </w:tc>
        <w:tc>
          <w:tcPr>
            <w:tcW w:w="2410" w:type="dxa"/>
          </w:tcPr>
          <w:p w:rsidR="00E2710F" w:rsidRPr="0001749E" w:rsidRDefault="00E2710F" w:rsidP="00F11FD4">
            <w:pPr>
              <w:spacing w:after="0"/>
              <w:jc w:val="center"/>
              <w:rPr>
                <w:rFonts w:ascii="Times New Roman" w:hAnsi="Times New Roman" w:cs="Times New Roman"/>
                <w:b/>
                <w:sz w:val="24"/>
                <w:szCs w:val="24"/>
                <w:lang w:val="en-US"/>
              </w:rPr>
            </w:pPr>
            <w:r w:rsidRPr="0001749E">
              <w:rPr>
                <w:rFonts w:ascii="Times New Roman" w:hAnsi="Times New Roman" w:cs="Times New Roman"/>
                <w:b/>
                <w:sz w:val="24"/>
                <w:szCs w:val="24"/>
              </w:rPr>
              <w:t xml:space="preserve">Оценивание </w:t>
            </w:r>
          </w:p>
        </w:tc>
        <w:tc>
          <w:tcPr>
            <w:tcW w:w="1843" w:type="dxa"/>
          </w:tcPr>
          <w:p w:rsidR="00E2710F" w:rsidRPr="0001749E" w:rsidRDefault="00E2710F" w:rsidP="00F11FD4">
            <w:pPr>
              <w:spacing w:after="0"/>
              <w:jc w:val="center"/>
              <w:rPr>
                <w:rFonts w:ascii="Times New Roman" w:hAnsi="Times New Roman" w:cs="Times New Roman"/>
                <w:b/>
                <w:sz w:val="24"/>
                <w:szCs w:val="24"/>
                <w:lang w:val="en-US"/>
              </w:rPr>
            </w:pPr>
            <w:r w:rsidRPr="0001749E">
              <w:rPr>
                <w:rFonts w:ascii="Times New Roman" w:hAnsi="Times New Roman" w:cs="Times New Roman"/>
                <w:b/>
                <w:sz w:val="24"/>
                <w:szCs w:val="24"/>
              </w:rPr>
              <w:t>Ресурсы</w:t>
            </w:r>
          </w:p>
        </w:tc>
      </w:tr>
      <w:tr w:rsidR="00E2710F" w:rsidRPr="0001749E" w:rsidTr="000165A6">
        <w:trPr>
          <w:trHeight w:val="2036"/>
        </w:trPr>
        <w:tc>
          <w:tcPr>
            <w:tcW w:w="1750" w:type="dxa"/>
          </w:tcPr>
          <w:p w:rsidR="00E2710F" w:rsidRPr="0001749E" w:rsidRDefault="00E2710F" w:rsidP="00F11FD4">
            <w:pPr>
              <w:pStyle w:val="a3"/>
              <w:spacing w:before="0" w:beforeAutospacing="0" w:after="0" w:afterAutospacing="0"/>
              <w:rPr>
                <w:color w:val="000000"/>
                <w:lang w:val="kk-KZ"/>
              </w:rPr>
            </w:pPr>
            <w:r w:rsidRPr="0001749E">
              <w:rPr>
                <w:color w:val="000000"/>
                <w:lang w:val="kk-KZ"/>
              </w:rPr>
              <w:t>Начало</w:t>
            </w:r>
          </w:p>
        </w:tc>
        <w:tc>
          <w:tcPr>
            <w:tcW w:w="6897" w:type="dxa"/>
            <w:gridSpan w:val="2"/>
          </w:tcPr>
          <w:p w:rsidR="00E2710F" w:rsidRPr="0001749E" w:rsidRDefault="00E2710F" w:rsidP="00F11FD4">
            <w:pPr>
              <w:shd w:val="clear" w:color="auto" w:fill="FFFFFF" w:themeFill="background1"/>
              <w:spacing w:after="0"/>
              <w:jc w:val="both"/>
              <w:rPr>
                <w:rFonts w:ascii="Times New Roman" w:hAnsi="Times New Roman" w:cs="Times New Roman"/>
                <w:i/>
                <w:color w:val="000000"/>
                <w:sz w:val="24"/>
                <w:szCs w:val="24"/>
                <w:shd w:val="clear" w:color="auto" w:fill="FFFFFF"/>
              </w:rPr>
            </w:pPr>
            <w:r w:rsidRPr="0001749E">
              <w:rPr>
                <w:rFonts w:ascii="Times New Roman" w:hAnsi="Times New Roman" w:cs="Times New Roman"/>
                <w:color w:val="000000"/>
                <w:sz w:val="24"/>
                <w:szCs w:val="24"/>
                <w:shd w:val="clear" w:color="auto" w:fill="FFFFFF"/>
              </w:rPr>
              <w:t xml:space="preserve">Учитель приветствует учеников. </w:t>
            </w:r>
          </w:p>
          <w:p w:rsidR="00E2710F" w:rsidRPr="0001749E" w:rsidRDefault="00E2710F" w:rsidP="00F11FD4">
            <w:pPr>
              <w:shd w:val="clear" w:color="auto" w:fill="FFFFFF" w:themeFill="background1"/>
              <w:spacing w:after="0"/>
              <w:jc w:val="both"/>
              <w:rPr>
                <w:rFonts w:ascii="Times New Roman" w:hAnsi="Times New Roman" w:cs="Times New Roman"/>
                <w:color w:val="000000"/>
                <w:sz w:val="24"/>
                <w:szCs w:val="24"/>
                <w:shd w:val="clear" w:color="auto" w:fill="FFFFFF"/>
              </w:rPr>
            </w:pPr>
            <w:r w:rsidRPr="0001749E">
              <w:rPr>
                <w:rFonts w:ascii="Times New Roman" w:hAnsi="Times New Roman" w:cs="Times New Roman"/>
                <w:color w:val="000000"/>
                <w:sz w:val="24"/>
                <w:szCs w:val="24"/>
                <w:shd w:val="clear" w:color="auto" w:fill="FFFFFF"/>
              </w:rPr>
              <w:t xml:space="preserve">Учитель, </w:t>
            </w:r>
            <w:r w:rsidRPr="0001749E">
              <w:rPr>
                <w:rFonts w:ascii="Times New Roman" w:hAnsi="Times New Roman" w:cs="Times New Roman"/>
                <w:i/>
                <w:color w:val="000000"/>
                <w:sz w:val="24"/>
                <w:szCs w:val="24"/>
                <w:shd w:val="clear" w:color="auto" w:fill="FFFFFF"/>
              </w:rPr>
              <w:t>задавая наводящие вопросы</w:t>
            </w:r>
            <w:r w:rsidRPr="0001749E">
              <w:rPr>
                <w:rFonts w:ascii="Times New Roman" w:hAnsi="Times New Roman" w:cs="Times New Roman"/>
                <w:color w:val="000000"/>
                <w:sz w:val="24"/>
                <w:szCs w:val="24"/>
                <w:shd w:val="clear" w:color="auto" w:fill="FFFFFF"/>
              </w:rPr>
              <w:t xml:space="preserve"> учащимся, знакомит их с темой урока, с целями обучения, ожидаемым результатом и целями урока.</w:t>
            </w:r>
          </w:p>
          <w:p w:rsidR="00E2710F" w:rsidRPr="0001749E" w:rsidRDefault="00E2710F" w:rsidP="00F11FD4">
            <w:pPr>
              <w:shd w:val="clear" w:color="auto" w:fill="FFFFFF" w:themeFill="background1"/>
              <w:spacing w:after="0"/>
              <w:jc w:val="both"/>
              <w:rPr>
                <w:rFonts w:ascii="Times New Roman" w:hAnsi="Times New Roman" w:cs="Times New Roman"/>
                <w:color w:val="000000"/>
                <w:sz w:val="24"/>
                <w:szCs w:val="24"/>
                <w:shd w:val="clear" w:color="auto" w:fill="FFFFFF"/>
              </w:rPr>
            </w:pPr>
            <w:r w:rsidRPr="0001749E">
              <w:rPr>
                <w:rFonts w:ascii="Times New Roman" w:hAnsi="Times New Roman" w:cs="Times New Roman"/>
                <w:color w:val="000000"/>
                <w:sz w:val="24"/>
                <w:szCs w:val="24"/>
                <w:shd w:val="clear" w:color="auto" w:fill="FFFFFF"/>
              </w:rPr>
              <w:t>Ожидаемый результат:</w:t>
            </w:r>
          </w:p>
          <w:p w:rsidR="00E2710F" w:rsidRPr="0001749E" w:rsidRDefault="00E2710F" w:rsidP="00F11FD4">
            <w:pPr>
              <w:shd w:val="clear" w:color="auto" w:fill="FFFFFF" w:themeFill="background1"/>
              <w:spacing w:after="0"/>
              <w:rPr>
                <w:rFonts w:ascii="Times New Roman" w:hAnsi="Times New Roman" w:cs="Times New Roman"/>
                <w:i/>
                <w:color w:val="000000"/>
                <w:sz w:val="24"/>
                <w:szCs w:val="24"/>
                <w:shd w:val="clear" w:color="auto" w:fill="FFFFFF"/>
              </w:rPr>
            </w:pPr>
            <w:r w:rsidRPr="0001749E">
              <w:rPr>
                <w:rFonts w:ascii="Times New Roman" w:hAnsi="Times New Roman" w:cs="Times New Roman"/>
                <w:i/>
                <w:color w:val="000000"/>
                <w:sz w:val="24"/>
                <w:szCs w:val="24"/>
                <w:shd w:val="clear" w:color="auto" w:fill="FFFFFF"/>
              </w:rPr>
              <w:t>- учащиеся будут демонстрировать ТБ на уроке;</w:t>
            </w:r>
          </w:p>
          <w:p w:rsidR="00E2710F" w:rsidRPr="0001749E" w:rsidRDefault="00E2710F" w:rsidP="00F11FD4">
            <w:pPr>
              <w:shd w:val="clear" w:color="auto" w:fill="FFFFFF" w:themeFill="background1"/>
              <w:spacing w:after="0"/>
              <w:ind w:left="167" w:hanging="167"/>
              <w:rPr>
                <w:rFonts w:ascii="Times New Roman" w:hAnsi="Times New Roman" w:cs="Times New Roman"/>
                <w:i/>
                <w:color w:val="000000"/>
                <w:sz w:val="24"/>
                <w:szCs w:val="24"/>
                <w:shd w:val="clear" w:color="auto" w:fill="FFFFFF"/>
                <w:lang w:val="kk-KZ"/>
              </w:rPr>
            </w:pPr>
            <w:r w:rsidRPr="0001749E">
              <w:rPr>
                <w:rFonts w:ascii="Times New Roman" w:hAnsi="Times New Roman" w:cs="Times New Roman"/>
                <w:i/>
                <w:color w:val="000000"/>
                <w:sz w:val="24"/>
                <w:szCs w:val="24"/>
                <w:shd w:val="clear" w:color="auto" w:fill="FFFFFF"/>
              </w:rPr>
              <w:t xml:space="preserve">- учащиеся будут </w:t>
            </w:r>
            <w:r w:rsidRPr="0001749E">
              <w:rPr>
                <w:rFonts w:ascii="Times New Roman" w:hAnsi="Times New Roman" w:cs="Times New Roman"/>
                <w:i/>
                <w:sz w:val="24"/>
                <w:szCs w:val="24"/>
              </w:rPr>
              <w:t>демонстрировать на собственном примере влияние здорового образа жизни на здоровье.</w:t>
            </w:r>
          </w:p>
          <w:p w:rsidR="00E2710F" w:rsidRPr="0001749E" w:rsidRDefault="00E2710F" w:rsidP="00F11FD4">
            <w:pPr>
              <w:shd w:val="clear" w:color="auto" w:fill="FFFFFF" w:themeFill="background1"/>
              <w:spacing w:after="0"/>
              <w:rPr>
                <w:rFonts w:ascii="Times New Roman" w:hAnsi="Times New Roman" w:cs="Times New Roman"/>
                <w:i/>
                <w:color w:val="000000"/>
                <w:sz w:val="24"/>
                <w:szCs w:val="24"/>
                <w:shd w:val="clear" w:color="auto" w:fill="FFFFFF"/>
                <w:lang w:val="kk-KZ"/>
              </w:rPr>
            </w:pPr>
            <w:r w:rsidRPr="0001749E">
              <w:rPr>
                <w:rFonts w:ascii="Times New Roman" w:hAnsi="Times New Roman" w:cs="Times New Roman"/>
                <w:color w:val="000000"/>
                <w:sz w:val="24"/>
                <w:szCs w:val="24"/>
                <w:shd w:val="clear" w:color="auto" w:fill="FFFFFF"/>
              </w:rPr>
              <w:t xml:space="preserve">Учитель </w:t>
            </w:r>
            <w:r w:rsidRPr="0001749E">
              <w:rPr>
                <w:rFonts w:ascii="Times New Roman" w:hAnsi="Times New Roman" w:cs="Times New Roman"/>
                <w:color w:val="000000"/>
                <w:sz w:val="24"/>
                <w:szCs w:val="24"/>
                <w:shd w:val="clear" w:color="auto" w:fill="FFFFFF"/>
                <w:lang w:val="kk-KZ"/>
              </w:rPr>
              <w:t>напоминает учащимся о</w:t>
            </w:r>
            <w:r w:rsidRPr="0001749E">
              <w:rPr>
                <w:rFonts w:ascii="Times New Roman" w:hAnsi="Times New Roman" w:cs="Times New Roman"/>
                <w:color w:val="000000"/>
                <w:sz w:val="24"/>
                <w:szCs w:val="24"/>
                <w:shd w:val="clear" w:color="auto" w:fill="FFFFFF"/>
              </w:rPr>
              <w:t xml:space="preserve"> технике безопасности</w:t>
            </w:r>
            <w:r w:rsidRPr="0001749E">
              <w:rPr>
                <w:rFonts w:ascii="Times New Roman" w:hAnsi="Times New Roman" w:cs="Times New Roman"/>
                <w:color w:val="000000"/>
                <w:sz w:val="24"/>
                <w:szCs w:val="24"/>
                <w:shd w:val="clear" w:color="auto" w:fill="FFFFFF"/>
                <w:lang w:val="kk-KZ"/>
              </w:rPr>
              <w:t xml:space="preserve"> на уроке.</w:t>
            </w:r>
          </w:p>
          <w:p w:rsidR="00E2710F" w:rsidRPr="0001749E" w:rsidRDefault="00E2710F" w:rsidP="00F11FD4">
            <w:pPr>
              <w:spacing w:after="0"/>
              <w:contextualSpacing/>
              <w:outlineLvl w:val="0"/>
              <w:rPr>
                <w:rFonts w:ascii="Times New Roman" w:hAnsi="Times New Roman" w:cs="Times New Roman"/>
                <w:bCs/>
                <w:kern w:val="36"/>
                <w:sz w:val="24"/>
                <w:szCs w:val="24"/>
              </w:rPr>
            </w:pPr>
            <w:r w:rsidRPr="0001749E">
              <w:rPr>
                <w:rFonts w:ascii="Times New Roman" w:hAnsi="Times New Roman" w:cs="Times New Roman"/>
                <w:bCs/>
                <w:kern w:val="36"/>
                <w:sz w:val="24"/>
                <w:szCs w:val="24"/>
              </w:rPr>
              <w:t xml:space="preserve">Учитель проводит упражнения для создания </w:t>
            </w:r>
            <w:proofErr w:type="spellStart"/>
            <w:r w:rsidRPr="0001749E">
              <w:rPr>
                <w:rFonts w:ascii="Times New Roman" w:hAnsi="Times New Roman" w:cs="Times New Roman"/>
                <w:bCs/>
                <w:kern w:val="36"/>
                <w:sz w:val="24"/>
                <w:szCs w:val="24"/>
              </w:rPr>
              <w:t>коллаборативной</w:t>
            </w:r>
            <w:proofErr w:type="spellEnd"/>
            <w:r w:rsidRPr="0001749E">
              <w:rPr>
                <w:rFonts w:ascii="Times New Roman" w:hAnsi="Times New Roman" w:cs="Times New Roman"/>
                <w:bCs/>
                <w:kern w:val="36"/>
                <w:sz w:val="24"/>
                <w:szCs w:val="24"/>
              </w:rPr>
              <w:t xml:space="preserve"> среды и развитие коммуникативных навыков. </w:t>
            </w:r>
          </w:p>
          <w:p w:rsidR="00E2710F" w:rsidRPr="0001749E" w:rsidRDefault="00E2710F" w:rsidP="00F11FD4">
            <w:pPr>
              <w:spacing w:after="0" w:line="240" w:lineRule="auto"/>
              <w:contextualSpacing/>
              <w:jc w:val="both"/>
              <w:outlineLvl w:val="0"/>
              <w:rPr>
                <w:rFonts w:ascii="Times New Roman" w:hAnsi="Times New Roman" w:cs="Times New Roman"/>
                <w:b/>
                <w:bCs/>
                <w:i/>
                <w:color w:val="000000" w:themeColor="text1"/>
                <w:kern w:val="36"/>
                <w:sz w:val="24"/>
                <w:szCs w:val="24"/>
              </w:rPr>
            </w:pPr>
            <w:r w:rsidRPr="0001749E">
              <w:rPr>
                <w:rFonts w:ascii="Times New Roman" w:hAnsi="Times New Roman" w:cs="Times New Roman"/>
                <w:b/>
                <w:bCs/>
                <w:i/>
                <w:color w:val="000000" w:themeColor="text1"/>
                <w:kern w:val="36"/>
                <w:sz w:val="24"/>
                <w:szCs w:val="24"/>
              </w:rPr>
              <w:t>Упражнение «</w:t>
            </w:r>
            <w:r w:rsidRPr="0001749E">
              <w:rPr>
                <w:rFonts w:ascii="Times New Roman" w:hAnsi="Times New Roman" w:cs="Times New Roman"/>
                <w:b/>
                <w:bCs/>
                <w:i/>
                <w:color w:val="000000" w:themeColor="text1"/>
                <w:kern w:val="36"/>
                <w:sz w:val="24"/>
                <w:szCs w:val="24"/>
                <w:lang w:val="kk-KZ"/>
              </w:rPr>
              <w:t>Кокпар и цифры</w:t>
            </w:r>
            <w:r w:rsidRPr="0001749E">
              <w:rPr>
                <w:rFonts w:ascii="Times New Roman" w:hAnsi="Times New Roman" w:cs="Times New Roman"/>
                <w:b/>
                <w:bCs/>
                <w:i/>
                <w:color w:val="000000" w:themeColor="text1"/>
                <w:kern w:val="36"/>
                <w:sz w:val="24"/>
                <w:szCs w:val="24"/>
              </w:rPr>
              <w:t>»</w:t>
            </w:r>
          </w:p>
          <w:p w:rsidR="00E2710F" w:rsidRPr="0001749E" w:rsidRDefault="00E2710F" w:rsidP="00F11FD4">
            <w:pPr>
              <w:spacing w:after="0" w:line="240" w:lineRule="auto"/>
              <w:jc w:val="both"/>
              <w:rPr>
                <w:rFonts w:ascii="Times New Roman" w:hAnsi="Times New Roman" w:cs="Times New Roman"/>
                <w:color w:val="000000"/>
                <w:sz w:val="24"/>
                <w:szCs w:val="24"/>
              </w:rPr>
            </w:pPr>
            <w:r w:rsidRPr="0001749E">
              <w:rPr>
                <w:rFonts w:ascii="Times New Roman" w:hAnsi="Times New Roman" w:cs="Times New Roman"/>
                <w:b/>
                <w:bCs/>
                <w:color w:val="000000"/>
                <w:sz w:val="24"/>
                <w:szCs w:val="24"/>
              </w:rPr>
              <w:t>Цель</w:t>
            </w:r>
            <w:r w:rsidRPr="0001749E">
              <w:rPr>
                <w:rFonts w:ascii="Times New Roman" w:hAnsi="Times New Roman" w:cs="Times New Roman"/>
                <w:color w:val="000000"/>
                <w:sz w:val="24"/>
                <w:szCs w:val="24"/>
              </w:rPr>
              <w:t>: развитие сплоченности группы, снятие напряжения.</w:t>
            </w:r>
          </w:p>
          <w:p w:rsidR="00E2710F" w:rsidRPr="0001749E" w:rsidRDefault="00E2710F" w:rsidP="00F11FD4">
            <w:pPr>
              <w:spacing w:after="0" w:line="240" w:lineRule="auto"/>
              <w:jc w:val="both"/>
              <w:rPr>
                <w:rFonts w:ascii="Times New Roman" w:hAnsi="Times New Roman" w:cs="Times New Roman"/>
                <w:color w:val="000000"/>
                <w:sz w:val="24"/>
                <w:szCs w:val="24"/>
                <w:lang w:val="kk-KZ"/>
              </w:rPr>
            </w:pPr>
            <w:r w:rsidRPr="0001749E">
              <w:rPr>
                <w:rFonts w:ascii="Times New Roman" w:eastAsiaTheme="minorHAnsi" w:hAnsi="Times New Roman" w:cs="Times New Roman"/>
                <w:b/>
                <w:bCs/>
                <w:color w:val="000000"/>
                <w:sz w:val="24"/>
                <w:szCs w:val="24"/>
              </w:rPr>
              <w:lastRenderedPageBreak/>
              <w:t>Инструкция:</w:t>
            </w:r>
            <w:r w:rsidRPr="0001749E">
              <w:rPr>
                <w:rFonts w:ascii="Times New Roman" w:hAnsi="Times New Roman" w:cs="Times New Roman"/>
                <w:color w:val="000000"/>
                <w:sz w:val="24"/>
                <w:szCs w:val="24"/>
              </w:rPr>
              <w:t xml:space="preserve"> дети </w:t>
            </w:r>
            <w:r w:rsidRPr="0001749E">
              <w:rPr>
                <w:rFonts w:ascii="Times New Roman" w:hAnsi="Times New Roman" w:cs="Times New Roman"/>
                <w:color w:val="000000"/>
                <w:sz w:val="24"/>
                <w:szCs w:val="24"/>
                <w:lang w:val="kk-KZ"/>
              </w:rPr>
              <w:t xml:space="preserve">делятся на две команды и встают лицом друг-другу на растоянии 8-10 метров. Посередине команд ставится стол. На столе находятся листы с математическими задачами. Каждая группа рассчитываются по порядку номеров и каждый ученик запоминает свой порядковый номер. Учитель называет любой порядковый номер, затем ученик стоящий под этим номером выбегает к столу с заданиями, берет задание и решает. После решения задачи бежит к учителю и дает на проверку. Если ученик пришел первым и решил задачу правильно то дается 2 очка. А если пришел вторым и решил правильно </w:t>
            </w:r>
            <w:r w:rsidRPr="0001749E">
              <w:rPr>
                <w:rFonts w:ascii="Times New Roman" w:hAnsi="Times New Roman" w:cs="Times New Roman"/>
                <w:color w:val="000000"/>
                <w:sz w:val="24"/>
                <w:szCs w:val="24"/>
              </w:rPr>
              <w:t>(и наоборот)</w:t>
            </w:r>
            <w:r w:rsidRPr="0001749E">
              <w:rPr>
                <w:rFonts w:ascii="Times New Roman" w:hAnsi="Times New Roman" w:cs="Times New Roman"/>
                <w:color w:val="000000"/>
                <w:sz w:val="24"/>
                <w:szCs w:val="24"/>
                <w:lang w:val="kk-KZ"/>
              </w:rPr>
              <w:t xml:space="preserve"> то дается 1 очко.  </w:t>
            </w:r>
          </w:p>
          <w:p w:rsidR="00E2710F" w:rsidRPr="0001749E" w:rsidRDefault="00E2710F" w:rsidP="00F11FD4">
            <w:pPr>
              <w:spacing w:after="0" w:line="240" w:lineRule="auto"/>
              <w:contextualSpacing/>
              <w:jc w:val="both"/>
              <w:outlineLvl w:val="0"/>
              <w:rPr>
                <w:rFonts w:ascii="Times New Roman" w:hAnsi="Times New Roman" w:cs="Times New Roman"/>
                <w:sz w:val="24"/>
                <w:szCs w:val="24"/>
              </w:rPr>
            </w:pPr>
            <w:r w:rsidRPr="0001749E">
              <w:rPr>
                <w:rFonts w:ascii="Times New Roman" w:hAnsi="Times New Roman" w:cs="Times New Roman"/>
                <w:sz w:val="24"/>
                <w:szCs w:val="24"/>
              </w:rPr>
              <w:t>Учитель с учащимися выбирает лидера для проведения разминки на различные группы мышц для подготовки организма к предстоящей повышенной физической нагрузке.</w:t>
            </w:r>
          </w:p>
          <w:p w:rsidR="00E2710F" w:rsidRPr="0001749E" w:rsidRDefault="00E2710F" w:rsidP="00F11FD4">
            <w:pPr>
              <w:shd w:val="clear" w:color="auto" w:fill="FFFFFF" w:themeFill="background1"/>
              <w:spacing w:after="0" w:line="240" w:lineRule="auto"/>
              <w:jc w:val="both"/>
              <w:rPr>
                <w:rFonts w:ascii="Times New Roman" w:hAnsi="Times New Roman" w:cs="Times New Roman"/>
                <w:color w:val="000000"/>
                <w:sz w:val="24"/>
                <w:szCs w:val="24"/>
                <w:shd w:val="clear" w:color="auto" w:fill="FFFFFF"/>
              </w:rPr>
            </w:pPr>
            <w:r w:rsidRPr="0001749E">
              <w:rPr>
                <w:rFonts w:ascii="Times New Roman" w:hAnsi="Times New Roman" w:cs="Times New Roman"/>
                <w:b/>
                <w:color w:val="000000"/>
                <w:sz w:val="24"/>
                <w:szCs w:val="24"/>
                <w:shd w:val="clear" w:color="auto" w:fill="FFFFFF"/>
              </w:rPr>
              <w:t>Оценивание</w:t>
            </w:r>
            <w:r w:rsidRPr="0001749E">
              <w:rPr>
                <w:rFonts w:ascii="Times New Roman" w:hAnsi="Times New Roman" w:cs="Times New Roman"/>
                <w:color w:val="000000"/>
                <w:sz w:val="24"/>
                <w:szCs w:val="24"/>
                <w:shd w:val="clear" w:color="auto" w:fill="FFFFFF"/>
              </w:rPr>
              <w:t xml:space="preserve">: </w:t>
            </w:r>
            <w:r w:rsidRPr="0001749E">
              <w:rPr>
                <w:rFonts w:ascii="Times New Roman" w:hAnsi="Times New Roman" w:cs="Times New Roman"/>
                <w:i/>
                <w:color w:val="000000"/>
                <w:sz w:val="24"/>
                <w:szCs w:val="24"/>
                <w:shd w:val="clear" w:color="auto" w:fill="FFFFFF"/>
              </w:rPr>
              <w:t>наблюдение учителем.</w:t>
            </w:r>
          </w:p>
          <w:p w:rsidR="00E2710F" w:rsidRPr="0001749E" w:rsidRDefault="00E2710F" w:rsidP="00F11FD4">
            <w:pPr>
              <w:shd w:val="clear" w:color="auto" w:fill="FFFFFF" w:themeFill="background1"/>
              <w:spacing w:after="0" w:line="240" w:lineRule="auto"/>
              <w:jc w:val="both"/>
              <w:rPr>
                <w:rFonts w:ascii="Times New Roman" w:hAnsi="Times New Roman" w:cs="Times New Roman"/>
                <w:i/>
                <w:color w:val="000000"/>
                <w:sz w:val="24"/>
                <w:szCs w:val="24"/>
                <w:shd w:val="clear" w:color="auto" w:fill="FFFFFF"/>
              </w:rPr>
            </w:pPr>
            <w:r w:rsidRPr="0001749E">
              <w:rPr>
                <w:rFonts w:ascii="Times New Roman" w:hAnsi="Times New Roman" w:cs="Times New Roman"/>
                <w:color w:val="000000"/>
                <w:sz w:val="24"/>
                <w:szCs w:val="24"/>
                <w:shd w:val="clear" w:color="auto" w:fill="FFFFFF"/>
              </w:rPr>
              <w:t>Ученики измеряют пульс.</w:t>
            </w:r>
          </w:p>
          <w:p w:rsidR="00E2710F" w:rsidRPr="0001749E" w:rsidRDefault="00E2710F" w:rsidP="00F11FD4">
            <w:pPr>
              <w:spacing w:after="0" w:line="240" w:lineRule="auto"/>
              <w:contextualSpacing/>
              <w:jc w:val="both"/>
              <w:outlineLvl w:val="0"/>
              <w:rPr>
                <w:rFonts w:ascii="Times New Roman" w:eastAsia="Calibri" w:hAnsi="Times New Roman" w:cs="Times New Roman"/>
                <w:sz w:val="24"/>
                <w:szCs w:val="24"/>
              </w:rPr>
            </w:pPr>
            <w:r w:rsidRPr="0001749E">
              <w:rPr>
                <w:rFonts w:ascii="Times New Roman" w:eastAsia="Calibri" w:hAnsi="Times New Roman" w:cs="Times New Roman"/>
                <w:sz w:val="24"/>
                <w:szCs w:val="24"/>
              </w:rPr>
              <w:t>Учитель предлагает провести разминку. Учитель с учащимися выбирает лидера для проведения разминки на различные группы мышц для подготовки организма к предстоящей повышенной физической нагрузке.</w:t>
            </w:r>
          </w:p>
        </w:tc>
        <w:tc>
          <w:tcPr>
            <w:tcW w:w="2126" w:type="dxa"/>
          </w:tcPr>
          <w:p w:rsidR="00E2710F" w:rsidRPr="0001749E" w:rsidRDefault="00E2710F" w:rsidP="00F11FD4">
            <w:pPr>
              <w:pStyle w:val="a3"/>
              <w:shd w:val="clear" w:color="auto" w:fill="FFFFFF"/>
              <w:spacing w:before="0" w:beforeAutospacing="0" w:after="0" w:afterAutospacing="0"/>
              <w:rPr>
                <w:lang w:val="kk-KZ"/>
              </w:rPr>
            </w:pPr>
            <w:r w:rsidRPr="0001749E">
              <w:lastRenderedPageBreak/>
              <w:t xml:space="preserve">Все, стоя в кругу с плотно закрытыми глазами, протягивают руки вперед и сцепляются ими с теми людьми, на которых наткнулись. </w:t>
            </w:r>
            <w:r w:rsidRPr="0001749E">
              <w:rPr>
                <w:color w:val="000000"/>
              </w:rPr>
              <w:t>Ученики делятся на группы.</w:t>
            </w:r>
          </w:p>
        </w:tc>
        <w:tc>
          <w:tcPr>
            <w:tcW w:w="2410" w:type="dxa"/>
          </w:tcPr>
          <w:p w:rsidR="00E2710F" w:rsidRPr="0001749E" w:rsidRDefault="00E2710F" w:rsidP="00F11FD4">
            <w:pPr>
              <w:pStyle w:val="a3"/>
              <w:spacing w:before="0" w:beforeAutospacing="0" w:after="0" w:afterAutospacing="0"/>
              <w:rPr>
                <w:color w:val="000000"/>
                <w:lang w:val="kk-KZ"/>
              </w:rPr>
            </w:pPr>
          </w:p>
        </w:tc>
        <w:tc>
          <w:tcPr>
            <w:tcW w:w="1843" w:type="dxa"/>
          </w:tcPr>
          <w:p w:rsidR="00E2710F" w:rsidRPr="0001749E" w:rsidRDefault="00E2710F" w:rsidP="00F11FD4">
            <w:pPr>
              <w:widowControl w:val="0"/>
              <w:shd w:val="clear" w:color="auto" w:fill="FFFFFF"/>
              <w:tabs>
                <w:tab w:val="left" w:pos="3522"/>
              </w:tabs>
              <w:spacing w:after="0"/>
              <w:jc w:val="both"/>
              <w:rPr>
                <w:rFonts w:ascii="Times New Roman" w:eastAsia="Times New Roman" w:hAnsi="Times New Roman" w:cs="Times New Roman"/>
                <w:bCs/>
                <w:sz w:val="24"/>
                <w:szCs w:val="24"/>
                <w:shd w:val="clear" w:color="auto" w:fill="FFFFFF"/>
              </w:rPr>
            </w:pPr>
            <w:r w:rsidRPr="0001749E">
              <w:rPr>
                <w:rFonts w:ascii="Times New Roman" w:hAnsi="Times New Roman" w:cs="Times New Roman"/>
                <w:sz w:val="24"/>
                <w:szCs w:val="24"/>
              </w:rPr>
              <w:t xml:space="preserve">Большое свободное пространство. Ноутбук, свисток, </w:t>
            </w:r>
            <w:r w:rsidRPr="0001749E">
              <w:rPr>
                <w:rFonts w:ascii="Times New Roman" w:eastAsia="Times New Roman" w:hAnsi="Times New Roman" w:cs="Times New Roman"/>
                <w:bCs/>
                <w:sz w:val="24"/>
                <w:szCs w:val="24"/>
                <w:shd w:val="clear" w:color="auto" w:fill="FFFFFF"/>
              </w:rPr>
              <w:t xml:space="preserve">секундомер. </w:t>
            </w:r>
          </w:p>
          <w:p w:rsidR="00E2710F" w:rsidRPr="0001749E" w:rsidRDefault="00E2710F" w:rsidP="00F11FD4">
            <w:pPr>
              <w:pStyle w:val="a3"/>
              <w:spacing w:before="0" w:beforeAutospacing="0" w:after="0" w:afterAutospacing="0"/>
              <w:rPr>
                <w:color w:val="000000"/>
              </w:rPr>
            </w:pPr>
          </w:p>
        </w:tc>
      </w:tr>
      <w:tr w:rsidR="00E2710F" w:rsidRPr="0001749E" w:rsidTr="000165A6">
        <w:trPr>
          <w:trHeight w:val="1835"/>
        </w:trPr>
        <w:tc>
          <w:tcPr>
            <w:tcW w:w="1750" w:type="dxa"/>
          </w:tcPr>
          <w:p w:rsidR="00E2710F" w:rsidRPr="0001749E" w:rsidRDefault="00E2710F" w:rsidP="00F11FD4">
            <w:pPr>
              <w:pStyle w:val="a3"/>
              <w:spacing w:before="0" w:beforeAutospacing="0" w:after="0" w:afterAutospacing="0"/>
              <w:rPr>
                <w:color w:val="000000"/>
                <w:lang w:val="kk-KZ"/>
              </w:rPr>
            </w:pPr>
            <w:r w:rsidRPr="0001749E">
              <w:rPr>
                <w:color w:val="000000"/>
                <w:lang w:val="kk-KZ"/>
              </w:rPr>
              <w:lastRenderedPageBreak/>
              <w:t>середина</w:t>
            </w:r>
          </w:p>
        </w:tc>
        <w:tc>
          <w:tcPr>
            <w:tcW w:w="6897" w:type="dxa"/>
            <w:gridSpan w:val="2"/>
          </w:tcPr>
          <w:p w:rsidR="00E2710F" w:rsidRPr="0001749E" w:rsidRDefault="00E2710F" w:rsidP="00F11FD4">
            <w:pPr>
              <w:shd w:val="clear" w:color="auto" w:fill="FFFFFF"/>
              <w:spacing w:after="0" w:line="240" w:lineRule="auto"/>
              <w:jc w:val="both"/>
              <w:rPr>
                <w:rFonts w:ascii="Times New Roman" w:hAnsi="Times New Roman" w:cs="Times New Roman"/>
                <w:sz w:val="24"/>
                <w:szCs w:val="24"/>
              </w:rPr>
            </w:pPr>
            <w:r w:rsidRPr="0001749E">
              <w:rPr>
                <w:rFonts w:ascii="Times New Roman" w:hAnsi="Times New Roman" w:cs="Times New Roman"/>
                <w:sz w:val="24"/>
                <w:szCs w:val="24"/>
              </w:rPr>
              <w:t>С помощью флажков размечается круг диаметром 9-12 м и на нём проводится линия старта - финиша.</w:t>
            </w:r>
          </w:p>
          <w:p w:rsidR="00E2710F" w:rsidRPr="0001749E" w:rsidRDefault="00E2710F" w:rsidP="00F11FD4">
            <w:pPr>
              <w:shd w:val="clear" w:color="auto" w:fill="FFFFFF"/>
              <w:spacing w:after="0" w:line="240" w:lineRule="auto"/>
              <w:jc w:val="both"/>
              <w:rPr>
                <w:rFonts w:ascii="Times New Roman" w:hAnsi="Times New Roman" w:cs="Times New Roman"/>
                <w:sz w:val="24"/>
                <w:szCs w:val="24"/>
              </w:rPr>
            </w:pPr>
            <w:r w:rsidRPr="0001749E">
              <w:rPr>
                <w:rFonts w:ascii="Times New Roman" w:hAnsi="Times New Roman" w:cs="Times New Roman"/>
                <w:sz w:val="24"/>
                <w:szCs w:val="24"/>
              </w:rPr>
              <w:t>По сигналу все участники игры одновременно начинают бег по внешней стороне круга против часовой стрелки. После каждого круга (или двух кругов) из игры выбывает участник, который последним пересёк контрольную линию старта.</w:t>
            </w:r>
          </w:p>
          <w:p w:rsidR="00E2710F" w:rsidRPr="0001749E" w:rsidRDefault="00E2710F" w:rsidP="00F11FD4">
            <w:pPr>
              <w:shd w:val="clear" w:color="auto" w:fill="FFFFFF"/>
              <w:spacing w:after="0" w:line="240" w:lineRule="auto"/>
              <w:jc w:val="both"/>
              <w:rPr>
                <w:rFonts w:ascii="Times New Roman" w:hAnsi="Times New Roman" w:cs="Times New Roman"/>
                <w:sz w:val="24"/>
                <w:szCs w:val="24"/>
              </w:rPr>
            </w:pPr>
            <w:r w:rsidRPr="0001749E">
              <w:rPr>
                <w:rFonts w:ascii="Times New Roman" w:hAnsi="Times New Roman" w:cs="Times New Roman"/>
                <w:sz w:val="24"/>
                <w:szCs w:val="24"/>
              </w:rPr>
              <w:t>Постепенно менее выносливые отсеиваются.</w:t>
            </w:r>
          </w:p>
          <w:p w:rsidR="00E2710F" w:rsidRPr="0001749E" w:rsidRDefault="00E2710F" w:rsidP="00F11FD4">
            <w:pPr>
              <w:shd w:val="clear" w:color="auto" w:fill="FFFFFF"/>
              <w:spacing w:after="0" w:line="240" w:lineRule="auto"/>
              <w:jc w:val="both"/>
              <w:rPr>
                <w:rFonts w:ascii="Times New Roman" w:hAnsi="Times New Roman" w:cs="Times New Roman"/>
                <w:sz w:val="24"/>
                <w:szCs w:val="24"/>
              </w:rPr>
            </w:pPr>
            <w:r w:rsidRPr="0001749E">
              <w:rPr>
                <w:rFonts w:ascii="Times New Roman" w:hAnsi="Times New Roman" w:cs="Times New Roman"/>
                <w:sz w:val="24"/>
                <w:szCs w:val="24"/>
              </w:rPr>
              <w:t>Победителем объявляется тот, кто останется лидером, т.е. самый выносливый и быстрый игрок.</w:t>
            </w:r>
          </w:p>
          <w:p w:rsidR="00E2710F" w:rsidRPr="0001749E" w:rsidRDefault="00E2710F" w:rsidP="00F11FD4">
            <w:pPr>
              <w:spacing w:after="0"/>
              <w:rPr>
                <w:rFonts w:ascii="Times New Roman" w:hAnsi="Times New Roman" w:cs="Times New Roman"/>
                <w:bCs/>
                <w:i/>
                <w:sz w:val="24"/>
                <w:szCs w:val="24"/>
              </w:rPr>
            </w:pPr>
            <w:r w:rsidRPr="0001749E">
              <w:rPr>
                <w:rFonts w:ascii="Times New Roman" w:eastAsia="Calibri" w:hAnsi="Times New Roman" w:cs="Times New Roman"/>
                <w:b/>
                <w:i/>
                <w:sz w:val="24"/>
                <w:szCs w:val="24"/>
              </w:rPr>
              <w:t xml:space="preserve">Дифференциация по </w:t>
            </w:r>
            <w:proofErr w:type="spellStart"/>
            <w:r w:rsidRPr="0001749E">
              <w:rPr>
                <w:rFonts w:ascii="Times New Roman" w:eastAsia="Calibri" w:hAnsi="Times New Roman" w:cs="Times New Roman"/>
                <w:b/>
                <w:i/>
                <w:sz w:val="24"/>
                <w:szCs w:val="24"/>
              </w:rPr>
              <w:t>заданию</w:t>
            </w:r>
            <w:proofErr w:type="gramStart"/>
            <w:r w:rsidRPr="0001749E">
              <w:rPr>
                <w:rFonts w:ascii="Times New Roman" w:eastAsia="Calibri" w:hAnsi="Times New Roman" w:cs="Times New Roman"/>
                <w:b/>
                <w:i/>
                <w:sz w:val="24"/>
                <w:szCs w:val="24"/>
              </w:rPr>
              <w:t>:</w:t>
            </w:r>
            <w:r w:rsidRPr="0001749E">
              <w:rPr>
                <w:rFonts w:ascii="Times New Roman" w:hAnsi="Times New Roman" w:cs="Times New Roman"/>
                <w:bCs/>
                <w:i/>
                <w:sz w:val="24"/>
                <w:szCs w:val="24"/>
              </w:rPr>
              <w:t>Д</w:t>
            </w:r>
            <w:proofErr w:type="gramEnd"/>
            <w:r w:rsidRPr="0001749E">
              <w:rPr>
                <w:rFonts w:ascii="Times New Roman" w:hAnsi="Times New Roman" w:cs="Times New Roman"/>
                <w:bCs/>
                <w:i/>
                <w:sz w:val="24"/>
                <w:szCs w:val="24"/>
              </w:rPr>
              <w:t>ифференциация</w:t>
            </w:r>
            <w:proofErr w:type="spellEnd"/>
            <w:r w:rsidRPr="0001749E">
              <w:rPr>
                <w:rFonts w:ascii="Times New Roman" w:hAnsi="Times New Roman" w:cs="Times New Roman"/>
                <w:bCs/>
                <w:i/>
                <w:sz w:val="24"/>
                <w:szCs w:val="24"/>
              </w:rPr>
              <w:t xml:space="preserve"> осуществляется:</w:t>
            </w:r>
          </w:p>
          <w:p w:rsidR="00E2710F" w:rsidRPr="0001749E" w:rsidRDefault="00E2710F" w:rsidP="00F11FD4">
            <w:pPr>
              <w:spacing w:after="0"/>
              <w:jc w:val="both"/>
              <w:rPr>
                <w:rFonts w:ascii="Times New Roman" w:hAnsi="Times New Roman" w:cs="Times New Roman"/>
                <w:b/>
                <w:bCs/>
                <w:i/>
                <w:sz w:val="24"/>
                <w:szCs w:val="24"/>
              </w:rPr>
            </w:pPr>
            <w:r w:rsidRPr="0001749E">
              <w:rPr>
                <w:rFonts w:ascii="Times New Roman" w:hAnsi="Times New Roman" w:cs="Times New Roman"/>
                <w:b/>
                <w:bCs/>
                <w:i/>
                <w:sz w:val="24"/>
                <w:szCs w:val="24"/>
              </w:rPr>
              <w:t>а) по физиологическим особенностям:</w:t>
            </w:r>
          </w:p>
          <w:p w:rsidR="00E2710F" w:rsidRPr="0001749E" w:rsidRDefault="00E2710F" w:rsidP="00F11FD4">
            <w:pPr>
              <w:spacing w:after="0"/>
              <w:jc w:val="both"/>
              <w:rPr>
                <w:rFonts w:ascii="Times New Roman" w:hAnsi="Times New Roman" w:cs="Times New Roman"/>
                <w:bCs/>
                <w:i/>
                <w:sz w:val="24"/>
                <w:szCs w:val="24"/>
              </w:rPr>
            </w:pPr>
            <w:r w:rsidRPr="0001749E">
              <w:rPr>
                <w:rFonts w:ascii="Times New Roman" w:hAnsi="Times New Roman" w:cs="Times New Roman"/>
                <w:bCs/>
                <w:i/>
                <w:sz w:val="24"/>
                <w:szCs w:val="24"/>
              </w:rPr>
              <w:t xml:space="preserve"> - мальчики выполняют более высокую нагрузку;</w:t>
            </w:r>
          </w:p>
          <w:p w:rsidR="00E2710F" w:rsidRPr="0001749E" w:rsidRDefault="00E2710F" w:rsidP="00F11FD4">
            <w:pPr>
              <w:spacing w:after="0"/>
              <w:jc w:val="both"/>
              <w:rPr>
                <w:rFonts w:ascii="Times New Roman" w:eastAsia="Calibri" w:hAnsi="Times New Roman" w:cs="Times New Roman"/>
                <w:sz w:val="24"/>
                <w:szCs w:val="24"/>
                <w:lang w:eastAsia="en-GB"/>
              </w:rPr>
            </w:pPr>
            <w:r w:rsidRPr="0001749E">
              <w:rPr>
                <w:rFonts w:ascii="Times New Roman" w:eastAsia="Calibri" w:hAnsi="Times New Roman" w:cs="Times New Roman"/>
                <w:i/>
                <w:sz w:val="24"/>
                <w:szCs w:val="24"/>
                <w:lang w:eastAsia="en-GB"/>
              </w:rPr>
              <w:t>- девочки выполняют нагрузку поменьше</w:t>
            </w:r>
            <w:r w:rsidRPr="0001749E">
              <w:rPr>
                <w:rFonts w:ascii="Times New Roman" w:hAnsi="Times New Roman" w:cs="Times New Roman"/>
                <w:bCs/>
                <w:i/>
                <w:sz w:val="24"/>
                <w:szCs w:val="24"/>
              </w:rPr>
              <w:t>;</w:t>
            </w:r>
          </w:p>
          <w:p w:rsidR="00E2710F" w:rsidRPr="0001749E" w:rsidRDefault="00E2710F" w:rsidP="00F11FD4">
            <w:pPr>
              <w:spacing w:after="0"/>
              <w:jc w:val="both"/>
              <w:rPr>
                <w:rFonts w:ascii="Times New Roman" w:hAnsi="Times New Roman" w:cs="Times New Roman"/>
                <w:b/>
                <w:bCs/>
                <w:i/>
                <w:sz w:val="24"/>
                <w:szCs w:val="24"/>
              </w:rPr>
            </w:pPr>
            <w:r w:rsidRPr="0001749E">
              <w:rPr>
                <w:rFonts w:ascii="Times New Roman" w:hAnsi="Times New Roman" w:cs="Times New Roman"/>
                <w:b/>
                <w:bCs/>
                <w:i/>
                <w:sz w:val="24"/>
                <w:szCs w:val="24"/>
              </w:rPr>
              <w:t>б) по физическим способностям:</w:t>
            </w:r>
          </w:p>
          <w:p w:rsidR="00E2710F" w:rsidRPr="0001749E" w:rsidRDefault="00E2710F" w:rsidP="00F11FD4">
            <w:pPr>
              <w:spacing w:after="0"/>
              <w:jc w:val="both"/>
              <w:rPr>
                <w:rFonts w:ascii="Times New Roman" w:hAnsi="Times New Roman" w:cs="Times New Roman"/>
                <w:bCs/>
                <w:i/>
                <w:sz w:val="24"/>
                <w:szCs w:val="24"/>
              </w:rPr>
            </w:pPr>
            <w:r w:rsidRPr="0001749E">
              <w:rPr>
                <w:rFonts w:ascii="Times New Roman" w:eastAsia="Calibri" w:hAnsi="Times New Roman" w:cs="Times New Roman"/>
                <w:i/>
                <w:sz w:val="24"/>
                <w:szCs w:val="24"/>
                <w:lang w:eastAsia="en-GB"/>
              </w:rPr>
              <w:t xml:space="preserve">- более способным учащимся давать более сложные </w:t>
            </w:r>
            <w:r w:rsidRPr="0001749E">
              <w:rPr>
                <w:rFonts w:ascii="Times New Roman" w:eastAsia="Calibri" w:hAnsi="Times New Roman" w:cs="Times New Roman"/>
                <w:i/>
                <w:sz w:val="24"/>
                <w:szCs w:val="24"/>
                <w:lang w:eastAsia="en-GB"/>
              </w:rPr>
              <w:lastRenderedPageBreak/>
              <w:t>упражнения, чтобы расширить их двигательные навыки</w:t>
            </w:r>
            <w:r w:rsidRPr="0001749E">
              <w:rPr>
                <w:rFonts w:ascii="Times New Roman" w:hAnsi="Times New Roman" w:cs="Times New Roman"/>
                <w:bCs/>
                <w:i/>
                <w:sz w:val="24"/>
                <w:szCs w:val="24"/>
              </w:rPr>
              <w:t>;</w:t>
            </w:r>
          </w:p>
          <w:p w:rsidR="00E2710F" w:rsidRPr="0001749E" w:rsidRDefault="00E2710F" w:rsidP="00F11FD4">
            <w:pPr>
              <w:spacing w:after="0"/>
              <w:jc w:val="both"/>
              <w:rPr>
                <w:rFonts w:ascii="Times New Roman" w:hAnsi="Times New Roman" w:cs="Times New Roman"/>
                <w:bCs/>
                <w:i/>
                <w:sz w:val="24"/>
                <w:szCs w:val="24"/>
              </w:rPr>
            </w:pPr>
            <w:r w:rsidRPr="0001749E">
              <w:rPr>
                <w:rFonts w:ascii="Times New Roman" w:hAnsi="Times New Roman" w:cs="Times New Roman"/>
                <w:bCs/>
                <w:i/>
                <w:sz w:val="24"/>
                <w:szCs w:val="24"/>
              </w:rPr>
              <w:t>- более способные учащиеся оказывают поддержку менее способным учащимся.</w:t>
            </w:r>
          </w:p>
          <w:p w:rsidR="00E2710F" w:rsidRPr="0001749E" w:rsidRDefault="00E2710F" w:rsidP="00F11FD4">
            <w:pPr>
              <w:spacing w:after="0"/>
              <w:rPr>
                <w:rFonts w:ascii="Times New Roman" w:hAnsi="Times New Roman" w:cs="Times New Roman"/>
                <w:b/>
                <w:sz w:val="24"/>
                <w:szCs w:val="24"/>
              </w:rPr>
            </w:pPr>
            <w:r w:rsidRPr="0001749E">
              <w:rPr>
                <w:rFonts w:ascii="Times New Roman" w:hAnsi="Times New Roman" w:cs="Times New Roman"/>
                <w:b/>
                <w:sz w:val="24"/>
                <w:szCs w:val="24"/>
              </w:rPr>
              <w:t>Дескрипторы:</w:t>
            </w:r>
          </w:p>
          <w:p w:rsidR="00E2710F" w:rsidRPr="0001749E" w:rsidRDefault="00E2710F" w:rsidP="00F11FD4">
            <w:pPr>
              <w:spacing w:after="0"/>
              <w:ind w:left="172" w:hanging="172"/>
              <w:rPr>
                <w:rFonts w:ascii="Times New Roman" w:hAnsi="Times New Roman" w:cs="Times New Roman"/>
                <w:sz w:val="24"/>
                <w:szCs w:val="24"/>
              </w:rPr>
            </w:pPr>
            <w:r w:rsidRPr="0001749E">
              <w:rPr>
                <w:rFonts w:ascii="Times New Roman" w:hAnsi="Times New Roman" w:cs="Times New Roman"/>
                <w:sz w:val="24"/>
                <w:szCs w:val="24"/>
              </w:rPr>
              <w:t>- бег по внешней стороне круга против часовой стрелки;</w:t>
            </w:r>
          </w:p>
          <w:p w:rsidR="00E2710F" w:rsidRPr="0001749E" w:rsidRDefault="00E2710F" w:rsidP="00F11FD4">
            <w:pPr>
              <w:spacing w:after="0"/>
              <w:ind w:left="172" w:hanging="172"/>
              <w:rPr>
                <w:rFonts w:ascii="Times New Roman" w:hAnsi="Times New Roman" w:cs="Times New Roman"/>
                <w:sz w:val="24"/>
                <w:szCs w:val="24"/>
              </w:rPr>
            </w:pPr>
            <w:r w:rsidRPr="0001749E">
              <w:rPr>
                <w:rFonts w:ascii="Times New Roman" w:hAnsi="Times New Roman" w:cs="Times New Roman"/>
                <w:sz w:val="24"/>
                <w:szCs w:val="24"/>
              </w:rPr>
              <w:t>- из игры выбывает участник, который последним пересёк контрольную линию старта.</w:t>
            </w:r>
          </w:p>
          <w:p w:rsidR="00E2710F" w:rsidRPr="0001749E" w:rsidRDefault="00E2710F" w:rsidP="00F11FD4">
            <w:pPr>
              <w:spacing w:after="0"/>
              <w:ind w:left="172" w:hanging="172"/>
              <w:rPr>
                <w:rFonts w:ascii="Times New Roman" w:hAnsi="Times New Roman" w:cs="Times New Roman"/>
                <w:sz w:val="24"/>
                <w:szCs w:val="24"/>
              </w:rPr>
            </w:pPr>
            <w:r w:rsidRPr="0001749E">
              <w:rPr>
                <w:rFonts w:ascii="Times New Roman" w:hAnsi="Times New Roman" w:cs="Times New Roman"/>
                <w:sz w:val="24"/>
                <w:szCs w:val="24"/>
              </w:rPr>
              <w:t>- соревнуются в группе и проверяют, кто пробежит дальше.</w:t>
            </w:r>
          </w:p>
          <w:p w:rsidR="00E2710F" w:rsidRPr="0001749E" w:rsidRDefault="00E2710F" w:rsidP="00F11FD4">
            <w:pPr>
              <w:spacing w:after="0"/>
              <w:jc w:val="both"/>
              <w:rPr>
                <w:rFonts w:ascii="Times New Roman" w:hAnsi="Times New Roman" w:cs="Times New Roman"/>
                <w:b/>
                <w:i/>
                <w:sz w:val="24"/>
                <w:szCs w:val="24"/>
                <w:lang w:val="kk-KZ"/>
              </w:rPr>
            </w:pPr>
            <w:r w:rsidRPr="0001749E">
              <w:rPr>
                <w:rFonts w:ascii="Times New Roman" w:hAnsi="Times New Roman" w:cs="Times New Roman"/>
                <w:b/>
                <w:bCs/>
                <w:i/>
                <w:sz w:val="24"/>
                <w:szCs w:val="24"/>
                <w:lang w:val="kk-KZ"/>
              </w:rPr>
              <w:t>Оценивание:</w:t>
            </w:r>
          </w:p>
          <w:p w:rsidR="00E2710F" w:rsidRPr="0001749E" w:rsidRDefault="00E2710F" w:rsidP="00F11FD4">
            <w:pPr>
              <w:spacing w:after="0"/>
              <w:jc w:val="both"/>
              <w:rPr>
                <w:rFonts w:ascii="Times New Roman" w:eastAsia="Calibri" w:hAnsi="Times New Roman" w:cs="Times New Roman"/>
                <w:sz w:val="24"/>
                <w:szCs w:val="24"/>
              </w:rPr>
            </w:pPr>
            <w:r w:rsidRPr="0001749E">
              <w:rPr>
                <w:rFonts w:ascii="Times New Roman" w:hAnsi="Times New Roman" w:cs="Times New Roman"/>
                <w:sz w:val="24"/>
                <w:szCs w:val="24"/>
              </w:rPr>
              <w:t>Учащиеся оценивают друг друга согласно дескрипторам.</w:t>
            </w:r>
          </w:p>
          <w:p w:rsidR="00E2710F" w:rsidRPr="0001749E" w:rsidRDefault="00E2710F" w:rsidP="00F11FD4">
            <w:pPr>
              <w:spacing w:after="0"/>
              <w:jc w:val="both"/>
              <w:rPr>
                <w:rFonts w:ascii="Times New Roman" w:hAnsi="Times New Roman" w:cs="Times New Roman"/>
                <w:sz w:val="24"/>
                <w:szCs w:val="24"/>
              </w:rPr>
            </w:pPr>
            <w:r w:rsidRPr="0001749E">
              <w:rPr>
                <w:rFonts w:ascii="Times New Roman" w:hAnsi="Times New Roman" w:cs="Times New Roman"/>
                <w:sz w:val="24"/>
                <w:szCs w:val="24"/>
              </w:rPr>
              <w:t xml:space="preserve">Идет </w:t>
            </w:r>
            <w:proofErr w:type="spellStart"/>
            <w:r w:rsidRPr="0001749E">
              <w:rPr>
                <w:rFonts w:ascii="Times New Roman" w:hAnsi="Times New Roman" w:cs="Times New Roman"/>
                <w:sz w:val="24"/>
                <w:szCs w:val="24"/>
              </w:rPr>
              <w:t>взаимооценивание</w:t>
            </w:r>
            <w:proofErr w:type="spellEnd"/>
            <w:r w:rsidRPr="0001749E">
              <w:rPr>
                <w:rFonts w:ascii="Times New Roman" w:hAnsi="Times New Roman" w:cs="Times New Roman"/>
                <w:sz w:val="24"/>
                <w:szCs w:val="24"/>
              </w:rPr>
              <w:t xml:space="preserve"> и </w:t>
            </w:r>
            <w:proofErr w:type="spellStart"/>
            <w:r w:rsidRPr="0001749E">
              <w:rPr>
                <w:rFonts w:ascii="Times New Roman" w:hAnsi="Times New Roman" w:cs="Times New Roman"/>
                <w:sz w:val="24"/>
                <w:szCs w:val="24"/>
              </w:rPr>
              <w:t>самооценивание</w:t>
            </w:r>
            <w:proofErr w:type="spellEnd"/>
            <w:r w:rsidRPr="0001749E">
              <w:rPr>
                <w:rFonts w:ascii="Times New Roman" w:hAnsi="Times New Roman" w:cs="Times New Roman"/>
                <w:sz w:val="24"/>
                <w:szCs w:val="24"/>
              </w:rPr>
              <w:t>.</w:t>
            </w:r>
          </w:p>
          <w:p w:rsidR="00E2710F" w:rsidRPr="0001749E" w:rsidRDefault="00E2710F" w:rsidP="00F11FD4">
            <w:pPr>
              <w:spacing w:after="0"/>
              <w:jc w:val="both"/>
              <w:rPr>
                <w:rFonts w:ascii="Times New Roman" w:hAnsi="Times New Roman" w:cs="Times New Roman"/>
                <w:sz w:val="24"/>
                <w:szCs w:val="24"/>
              </w:rPr>
            </w:pPr>
            <w:r w:rsidRPr="0001749E">
              <w:rPr>
                <w:rFonts w:ascii="Times New Roman" w:hAnsi="Times New Roman" w:cs="Times New Roman"/>
                <w:sz w:val="24"/>
                <w:szCs w:val="24"/>
              </w:rPr>
              <w:t xml:space="preserve">Учитель проводит рефлексию, предлагая учащимся выразить свое мнение по уроку. </w:t>
            </w:r>
          </w:p>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«Снежный ком вопросов». Ученик отвечает на вопрос, затем сам задает вопрос следующему ученику — и так по кругу.</w:t>
            </w:r>
          </w:p>
          <w:p w:rsidR="00E2710F" w:rsidRPr="0001749E" w:rsidRDefault="00E2710F" w:rsidP="00F11FD4">
            <w:pPr>
              <w:spacing w:after="0"/>
              <w:jc w:val="both"/>
              <w:rPr>
                <w:rFonts w:ascii="Times New Roman" w:hAnsi="Times New Roman" w:cs="Times New Roman"/>
                <w:sz w:val="24"/>
                <w:szCs w:val="24"/>
              </w:rPr>
            </w:pPr>
            <w:r w:rsidRPr="0001749E">
              <w:rPr>
                <w:rFonts w:ascii="Times New Roman" w:hAnsi="Times New Roman" w:cs="Times New Roman"/>
                <w:sz w:val="24"/>
                <w:szCs w:val="24"/>
              </w:rPr>
              <w:t xml:space="preserve">Учитель на карточках дает задания группам. </w:t>
            </w:r>
          </w:p>
          <w:p w:rsidR="00E2710F" w:rsidRPr="0001749E" w:rsidRDefault="00E2710F" w:rsidP="00F11FD4">
            <w:pPr>
              <w:spacing w:after="0"/>
              <w:jc w:val="both"/>
              <w:rPr>
                <w:rFonts w:ascii="Times New Roman" w:hAnsi="Times New Roman" w:cs="Times New Roman"/>
                <w:color w:val="FF0000"/>
                <w:sz w:val="24"/>
                <w:szCs w:val="24"/>
              </w:rPr>
            </w:pPr>
            <w:r w:rsidRPr="0001749E">
              <w:rPr>
                <w:rFonts w:ascii="Times New Roman" w:hAnsi="Times New Roman" w:cs="Times New Roman"/>
                <w:sz w:val="24"/>
                <w:szCs w:val="24"/>
              </w:rPr>
              <w:t>Спринтерский бег: старты из различных и.п., высокий старт, ускорения на 10-15 метров, бег на скорость 30 метров. Каждое упражнение ученик выполняет 3-5 раз. Дескрипторы: правильное техническое исполнение, развитие максимальной скорости. Выполнив задание ученик анализирует и оценивает свои действия.</w:t>
            </w:r>
          </w:p>
          <w:p w:rsidR="00E2710F" w:rsidRPr="0001749E" w:rsidRDefault="00E2710F" w:rsidP="00F11FD4">
            <w:pPr>
              <w:spacing w:after="0"/>
              <w:jc w:val="both"/>
              <w:rPr>
                <w:rFonts w:ascii="Times New Roman" w:hAnsi="Times New Roman" w:cs="Times New Roman"/>
                <w:sz w:val="24"/>
                <w:szCs w:val="24"/>
              </w:rPr>
            </w:pPr>
            <w:r w:rsidRPr="0001749E">
              <w:rPr>
                <w:rFonts w:ascii="Times New Roman" w:hAnsi="Times New Roman" w:cs="Times New Roman"/>
                <w:sz w:val="24"/>
                <w:szCs w:val="24"/>
              </w:rPr>
              <w:t xml:space="preserve">Прыжки: прыжки вверх с подтягиванием коленей к груди, много скоки на одной с подтягиванием колена толчковой ноги к груди, прыжок в длину с </w:t>
            </w:r>
            <w:proofErr w:type="spellStart"/>
            <w:r w:rsidRPr="0001749E">
              <w:rPr>
                <w:rFonts w:ascii="Times New Roman" w:hAnsi="Times New Roman" w:cs="Times New Roman"/>
                <w:sz w:val="24"/>
                <w:szCs w:val="24"/>
              </w:rPr>
              <w:t>места</w:t>
            </w:r>
            <w:r w:rsidRPr="0001749E">
              <w:rPr>
                <w:rFonts w:ascii="Times New Roman" w:hAnsi="Times New Roman" w:cs="Times New Roman"/>
                <w:color w:val="FF0000"/>
                <w:sz w:val="24"/>
                <w:szCs w:val="24"/>
              </w:rPr>
              <w:t>.</w:t>
            </w:r>
            <w:r w:rsidRPr="0001749E">
              <w:rPr>
                <w:rFonts w:ascii="Times New Roman" w:hAnsi="Times New Roman" w:cs="Times New Roman"/>
                <w:sz w:val="24"/>
                <w:szCs w:val="24"/>
              </w:rPr>
              <w:t>Каждое</w:t>
            </w:r>
            <w:proofErr w:type="spellEnd"/>
            <w:r w:rsidRPr="0001749E">
              <w:rPr>
                <w:rFonts w:ascii="Times New Roman" w:hAnsi="Times New Roman" w:cs="Times New Roman"/>
                <w:sz w:val="24"/>
                <w:szCs w:val="24"/>
              </w:rPr>
              <w:t xml:space="preserve"> упражнение ученик выполняет 3-5 </w:t>
            </w:r>
            <w:proofErr w:type="spellStart"/>
            <w:r w:rsidRPr="0001749E">
              <w:rPr>
                <w:rFonts w:ascii="Times New Roman" w:hAnsi="Times New Roman" w:cs="Times New Roman"/>
                <w:sz w:val="24"/>
                <w:szCs w:val="24"/>
              </w:rPr>
              <w:t>раз.Дескрипторы</w:t>
            </w:r>
            <w:proofErr w:type="spellEnd"/>
            <w:r w:rsidRPr="0001749E">
              <w:rPr>
                <w:rFonts w:ascii="Times New Roman" w:hAnsi="Times New Roman" w:cs="Times New Roman"/>
                <w:sz w:val="24"/>
                <w:szCs w:val="24"/>
              </w:rPr>
              <w:t>: выполнение упражнений с улучшением техники прыжка, показ наилучшего результата.</w:t>
            </w:r>
          </w:p>
          <w:p w:rsidR="00E2710F" w:rsidRPr="0001749E" w:rsidRDefault="00E2710F" w:rsidP="00F11FD4">
            <w:pPr>
              <w:spacing w:after="0"/>
              <w:jc w:val="both"/>
              <w:rPr>
                <w:rFonts w:ascii="Times New Roman" w:hAnsi="Times New Roman" w:cs="Times New Roman"/>
                <w:color w:val="FF0000"/>
                <w:sz w:val="24"/>
                <w:szCs w:val="24"/>
              </w:rPr>
            </w:pPr>
            <w:r w:rsidRPr="0001749E">
              <w:rPr>
                <w:rFonts w:ascii="Times New Roman" w:hAnsi="Times New Roman" w:cs="Times New Roman"/>
                <w:sz w:val="24"/>
                <w:szCs w:val="24"/>
              </w:rPr>
              <w:t xml:space="preserve">Метание: с места правой и левой руками, с небольшого разбега, с высокой траекторией на точность, метание малого мяча на </w:t>
            </w:r>
            <w:proofErr w:type="spellStart"/>
            <w:r w:rsidRPr="0001749E">
              <w:rPr>
                <w:rFonts w:ascii="Times New Roman" w:hAnsi="Times New Roman" w:cs="Times New Roman"/>
                <w:sz w:val="24"/>
                <w:szCs w:val="24"/>
              </w:rPr>
              <w:t>дальность</w:t>
            </w:r>
            <w:proofErr w:type="gramStart"/>
            <w:r w:rsidRPr="0001749E">
              <w:rPr>
                <w:rFonts w:ascii="Times New Roman" w:hAnsi="Times New Roman" w:cs="Times New Roman"/>
                <w:sz w:val="24"/>
                <w:szCs w:val="24"/>
              </w:rPr>
              <w:t>.Н</w:t>
            </w:r>
            <w:proofErr w:type="gramEnd"/>
            <w:r w:rsidRPr="0001749E">
              <w:rPr>
                <w:rFonts w:ascii="Times New Roman" w:hAnsi="Times New Roman" w:cs="Times New Roman"/>
                <w:sz w:val="24"/>
                <w:szCs w:val="24"/>
              </w:rPr>
              <w:t>а</w:t>
            </w:r>
            <w:proofErr w:type="spellEnd"/>
            <w:r w:rsidRPr="0001749E">
              <w:rPr>
                <w:rFonts w:ascii="Times New Roman" w:hAnsi="Times New Roman" w:cs="Times New Roman"/>
                <w:sz w:val="24"/>
                <w:szCs w:val="24"/>
              </w:rPr>
              <w:t xml:space="preserve"> данной станции учащиеся работают в течение 24 минут, уделяя дополнительное внимание проблемной зоне. Дескрипторы: соблюдать правила Т.Б., совершенствовать </w:t>
            </w:r>
            <w:r w:rsidRPr="0001749E">
              <w:rPr>
                <w:rFonts w:ascii="Times New Roman" w:hAnsi="Times New Roman" w:cs="Times New Roman"/>
                <w:sz w:val="24"/>
                <w:szCs w:val="24"/>
              </w:rPr>
              <w:lastRenderedPageBreak/>
              <w:t xml:space="preserve">технику исполнения. При работе в парах ученики проводят </w:t>
            </w:r>
            <w:proofErr w:type="spellStart"/>
            <w:r w:rsidRPr="0001749E">
              <w:rPr>
                <w:rFonts w:ascii="Times New Roman" w:hAnsi="Times New Roman" w:cs="Times New Roman"/>
                <w:sz w:val="24"/>
                <w:szCs w:val="24"/>
              </w:rPr>
              <w:t>взаимооценивание</w:t>
            </w:r>
            <w:proofErr w:type="spellEnd"/>
            <w:r w:rsidRPr="0001749E">
              <w:rPr>
                <w:rFonts w:ascii="Times New Roman" w:hAnsi="Times New Roman" w:cs="Times New Roman"/>
                <w:sz w:val="24"/>
                <w:szCs w:val="24"/>
              </w:rPr>
              <w:t>, подсказывают партнеру изменения в технике для улучшения результата.</w:t>
            </w:r>
          </w:p>
          <w:p w:rsidR="00E2710F" w:rsidRPr="0001749E" w:rsidRDefault="00E2710F" w:rsidP="000165A6">
            <w:pPr>
              <w:spacing w:after="0"/>
              <w:jc w:val="both"/>
              <w:rPr>
                <w:rFonts w:ascii="Times New Roman" w:hAnsi="Times New Roman" w:cs="Times New Roman"/>
                <w:sz w:val="24"/>
                <w:szCs w:val="24"/>
              </w:rPr>
            </w:pPr>
            <w:r w:rsidRPr="0001749E">
              <w:rPr>
                <w:rFonts w:ascii="Times New Roman" w:hAnsi="Times New Roman" w:cs="Times New Roman"/>
                <w:sz w:val="24"/>
                <w:szCs w:val="24"/>
              </w:rPr>
              <w:t>В ходе урока учитель подходит к каждой группе, отслеживает их работу и при необходимости корректирует технические действия.</w:t>
            </w:r>
          </w:p>
        </w:tc>
        <w:tc>
          <w:tcPr>
            <w:tcW w:w="2126" w:type="dxa"/>
          </w:tcPr>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lastRenderedPageBreak/>
              <w:t>Каждый выполняет по три попытки метания.</w:t>
            </w:r>
          </w:p>
          <w:p w:rsidR="00E2710F" w:rsidRPr="0001749E" w:rsidRDefault="00E2710F" w:rsidP="00F11FD4">
            <w:pPr>
              <w:spacing w:after="0"/>
              <w:rPr>
                <w:rFonts w:ascii="Times New Roman" w:hAnsi="Times New Roman" w:cs="Times New Roman"/>
                <w:sz w:val="24"/>
                <w:szCs w:val="24"/>
              </w:rPr>
            </w:pPr>
          </w:p>
          <w:p w:rsidR="00E2710F" w:rsidRPr="0001749E" w:rsidRDefault="00E2710F" w:rsidP="00F11FD4">
            <w:pPr>
              <w:spacing w:after="0"/>
              <w:rPr>
                <w:rFonts w:ascii="Times New Roman" w:hAnsi="Times New Roman" w:cs="Times New Roman"/>
                <w:sz w:val="24"/>
                <w:szCs w:val="24"/>
              </w:rPr>
            </w:pPr>
          </w:p>
          <w:p w:rsidR="00E2710F" w:rsidRPr="0001749E" w:rsidRDefault="00E2710F" w:rsidP="00F11FD4">
            <w:pPr>
              <w:pStyle w:val="a3"/>
              <w:spacing w:before="0" w:beforeAutospacing="0" w:after="0" w:afterAutospacing="0"/>
              <w:rPr>
                <w:color w:val="000000"/>
                <w:lang w:val="kk-KZ"/>
              </w:rPr>
            </w:pPr>
            <w:r w:rsidRPr="0001749E">
              <w:t xml:space="preserve"> Во время бега темп максимальный</w:t>
            </w:r>
            <w:proofErr w:type="gramStart"/>
            <w:r w:rsidRPr="0001749E">
              <w:t>.</w:t>
            </w:r>
            <w:r w:rsidRPr="0001749E">
              <w:rPr>
                <w:color w:val="000000"/>
                <w:lang w:val="kk-KZ"/>
              </w:rPr>
              <w:t>.</w:t>
            </w:r>
            <w:proofErr w:type="gramEnd"/>
          </w:p>
        </w:tc>
        <w:tc>
          <w:tcPr>
            <w:tcW w:w="2410" w:type="dxa"/>
          </w:tcPr>
          <w:p w:rsidR="00E2710F" w:rsidRPr="0001749E" w:rsidRDefault="00E2710F" w:rsidP="00F11FD4">
            <w:pPr>
              <w:pStyle w:val="a6"/>
              <w:jc w:val="both"/>
              <w:rPr>
                <w:rFonts w:ascii="Times New Roman" w:hAnsi="Times New Roman" w:cs="Times New Roman"/>
                <w:sz w:val="24"/>
                <w:szCs w:val="24"/>
              </w:rPr>
            </w:pPr>
            <w:proofErr w:type="spellStart"/>
            <w:r w:rsidRPr="0001749E">
              <w:rPr>
                <w:rFonts w:ascii="Times New Roman" w:hAnsi="Times New Roman" w:cs="Times New Roman"/>
                <w:sz w:val="24"/>
                <w:szCs w:val="24"/>
              </w:rPr>
              <w:t>Взаимооценивание</w:t>
            </w:r>
            <w:proofErr w:type="spellEnd"/>
          </w:p>
          <w:p w:rsidR="00E2710F" w:rsidRPr="0001749E" w:rsidRDefault="00E2710F" w:rsidP="00F11FD4">
            <w:pPr>
              <w:pStyle w:val="a6"/>
              <w:jc w:val="both"/>
              <w:rPr>
                <w:rFonts w:ascii="Times New Roman" w:hAnsi="Times New Roman" w:cs="Times New Roman"/>
                <w:sz w:val="24"/>
                <w:szCs w:val="24"/>
              </w:rPr>
            </w:pPr>
            <w:proofErr w:type="spellStart"/>
            <w:r w:rsidRPr="0001749E">
              <w:rPr>
                <w:rFonts w:ascii="Times New Roman" w:hAnsi="Times New Roman" w:cs="Times New Roman"/>
                <w:sz w:val="24"/>
                <w:szCs w:val="24"/>
              </w:rPr>
              <w:t>самооценивание</w:t>
            </w:r>
            <w:proofErr w:type="spellEnd"/>
          </w:p>
          <w:p w:rsidR="00E2710F" w:rsidRPr="0001749E" w:rsidRDefault="00E2710F" w:rsidP="00F11FD4">
            <w:pPr>
              <w:pStyle w:val="a3"/>
              <w:spacing w:before="0" w:beforeAutospacing="0" w:after="0" w:afterAutospacing="0"/>
              <w:rPr>
                <w:color w:val="000000"/>
                <w:lang w:val="kk-KZ"/>
              </w:rPr>
            </w:pPr>
          </w:p>
        </w:tc>
        <w:tc>
          <w:tcPr>
            <w:tcW w:w="1843" w:type="dxa"/>
          </w:tcPr>
          <w:p w:rsidR="00E2710F" w:rsidRPr="0001749E" w:rsidRDefault="00E2710F" w:rsidP="00F11FD4">
            <w:pPr>
              <w:spacing w:after="0"/>
              <w:jc w:val="both"/>
              <w:rPr>
                <w:rFonts w:ascii="Times New Roman" w:hAnsi="Times New Roman" w:cs="Times New Roman"/>
                <w:sz w:val="24"/>
                <w:szCs w:val="24"/>
                <w:lang w:eastAsia="en-GB"/>
              </w:rPr>
            </w:pPr>
            <w:r w:rsidRPr="0001749E">
              <w:rPr>
                <w:rFonts w:ascii="Times New Roman" w:hAnsi="Times New Roman" w:cs="Times New Roman"/>
                <w:sz w:val="24"/>
                <w:szCs w:val="24"/>
                <w:lang w:eastAsia="en-GB"/>
              </w:rPr>
              <w:t>Большое, свободное пространство для каждого задания.</w:t>
            </w:r>
          </w:p>
          <w:p w:rsidR="00E2710F" w:rsidRPr="0001749E" w:rsidRDefault="00E2710F" w:rsidP="00F11FD4">
            <w:pPr>
              <w:spacing w:after="0"/>
              <w:jc w:val="both"/>
              <w:rPr>
                <w:rFonts w:ascii="Times New Roman" w:hAnsi="Times New Roman" w:cs="Times New Roman"/>
                <w:sz w:val="24"/>
                <w:szCs w:val="24"/>
                <w:lang w:eastAsia="en-GB"/>
              </w:rPr>
            </w:pPr>
          </w:p>
          <w:p w:rsidR="00E2710F" w:rsidRPr="0001749E" w:rsidRDefault="00E2710F" w:rsidP="00F11FD4">
            <w:pPr>
              <w:spacing w:after="0"/>
              <w:jc w:val="both"/>
              <w:rPr>
                <w:rFonts w:ascii="Times New Roman" w:hAnsi="Times New Roman" w:cs="Times New Roman"/>
                <w:sz w:val="24"/>
                <w:szCs w:val="24"/>
                <w:lang w:eastAsia="en-GB"/>
              </w:rPr>
            </w:pPr>
            <w:r w:rsidRPr="0001749E">
              <w:rPr>
                <w:rFonts w:ascii="Times New Roman" w:hAnsi="Times New Roman" w:cs="Times New Roman"/>
                <w:sz w:val="24"/>
                <w:szCs w:val="24"/>
                <w:lang w:eastAsia="en-GB"/>
              </w:rPr>
              <w:t>Свисток для учителя, волейбольная площадка, волейбольная сетка, волейбольный мяч, мел</w:t>
            </w:r>
          </w:p>
          <w:p w:rsidR="00E2710F" w:rsidRPr="0001749E" w:rsidRDefault="00E2710F" w:rsidP="00F11FD4">
            <w:pPr>
              <w:spacing w:after="0"/>
              <w:jc w:val="both"/>
              <w:rPr>
                <w:rFonts w:ascii="Times New Roman" w:hAnsi="Times New Roman" w:cs="Times New Roman"/>
                <w:sz w:val="24"/>
                <w:szCs w:val="24"/>
                <w:lang w:eastAsia="en-GB"/>
              </w:rPr>
            </w:pPr>
          </w:p>
          <w:p w:rsidR="00E2710F" w:rsidRPr="0001749E" w:rsidRDefault="00E2710F" w:rsidP="00F11FD4">
            <w:pPr>
              <w:spacing w:after="0"/>
              <w:jc w:val="both"/>
              <w:rPr>
                <w:rFonts w:ascii="Times New Roman" w:hAnsi="Times New Roman" w:cs="Times New Roman"/>
                <w:sz w:val="24"/>
                <w:szCs w:val="24"/>
                <w:lang w:eastAsia="en-GB"/>
              </w:rPr>
            </w:pPr>
          </w:p>
          <w:p w:rsidR="00E2710F" w:rsidRPr="0001749E" w:rsidRDefault="00E2710F" w:rsidP="00F11FD4">
            <w:pPr>
              <w:widowControl w:val="0"/>
              <w:spacing w:after="0"/>
              <w:rPr>
                <w:rFonts w:ascii="Times New Roman" w:hAnsi="Times New Roman" w:cs="Times New Roman"/>
                <w:sz w:val="24"/>
                <w:szCs w:val="24"/>
                <w:lang w:eastAsia="en-GB"/>
              </w:rPr>
            </w:pPr>
            <w:r w:rsidRPr="0001749E">
              <w:rPr>
                <w:rFonts w:ascii="Times New Roman" w:hAnsi="Times New Roman" w:cs="Times New Roman"/>
                <w:sz w:val="24"/>
                <w:szCs w:val="24"/>
              </w:rPr>
              <w:t xml:space="preserve">Ссылка </w:t>
            </w:r>
            <w:proofErr w:type="spellStart"/>
            <w:r w:rsidRPr="0001749E">
              <w:rPr>
                <w:rFonts w:ascii="Times New Roman" w:hAnsi="Times New Roman" w:cs="Times New Roman"/>
                <w:sz w:val="24"/>
                <w:szCs w:val="24"/>
              </w:rPr>
              <w:t>натактику</w:t>
            </w:r>
            <w:proofErr w:type="spellEnd"/>
            <w:r w:rsidRPr="0001749E">
              <w:rPr>
                <w:rFonts w:ascii="Times New Roman" w:hAnsi="Times New Roman" w:cs="Times New Roman"/>
                <w:sz w:val="24"/>
                <w:szCs w:val="24"/>
              </w:rPr>
              <w:t xml:space="preserve"> игры в волейбол</w:t>
            </w:r>
          </w:p>
          <w:p w:rsidR="00E2710F" w:rsidRPr="0001749E" w:rsidRDefault="00525B25" w:rsidP="00F11FD4">
            <w:pPr>
              <w:spacing w:after="0"/>
              <w:jc w:val="both"/>
              <w:rPr>
                <w:rFonts w:ascii="Times New Roman" w:hAnsi="Times New Roman" w:cs="Times New Roman"/>
                <w:sz w:val="24"/>
                <w:szCs w:val="24"/>
                <w:lang w:eastAsia="en-GB"/>
              </w:rPr>
            </w:pPr>
            <w:hyperlink r:id="rId4" w:history="1">
              <w:r w:rsidR="00E2710F" w:rsidRPr="0001749E">
                <w:rPr>
                  <w:rStyle w:val="a8"/>
                  <w:rFonts w:ascii="Times New Roman" w:eastAsiaTheme="majorEastAsia" w:hAnsi="Times New Roman" w:cs="Times New Roman"/>
                  <w:sz w:val="24"/>
                  <w:szCs w:val="24"/>
                  <w:lang w:eastAsia="en-GB"/>
                </w:rPr>
                <w:t>http://bmsi.ru/doc/2e76bd3d-a8f0-470a-955a-8b0133682534</w:t>
              </w:r>
            </w:hyperlink>
          </w:p>
          <w:p w:rsidR="00E2710F" w:rsidRPr="0001749E" w:rsidRDefault="00E2710F" w:rsidP="00F11FD4">
            <w:pPr>
              <w:spacing w:after="0"/>
              <w:jc w:val="both"/>
              <w:rPr>
                <w:rFonts w:ascii="Times New Roman" w:hAnsi="Times New Roman" w:cs="Times New Roman"/>
                <w:sz w:val="24"/>
                <w:szCs w:val="24"/>
                <w:lang w:eastAsia="en-GB"/>
              </w:rPr>
            </w:pPr>
          </w:p>
          <w:p w:rsidR="00E2710F" w:rsidRPr="0001749E" w:rsidRDefault="00E2710F" w:rsidP="00F11FD4">
            <w:pPr>
              <w:spacing w:after="0"/>
              <w:jc w:val="both"/>
              <w:rPr>
                <w:rFonts w:ascii="Times New Roman" w:hAnsi="Times New Roman" w:cs="Times New Roman"/>
                <w:sz w:val="24"/>
                <w:szCs w:val="24"/>
                <w:lang w:eastAsia="en-GB"/>
              </w:rPr>
            </w:pPr>
          </w:p>
          <w:p w:rsidR="00E2710F" w:rsidRPr="0001749E" w:rsidRDefault="00E2710F" w:rsidP="00F11FD4">
            <w:pPr>
              <w:spacing w:after="0"/>
              <w:jc w:val="both"/>
              <w:rPr>
                <w:rFonts w:ascii="Times New Roman" w:hAnsi="Times New Roman" w:cs="Times New Roman"/>
                <w:sz w:val="24"/>
                <w:szCs w:val="24"/>
                <w:lang w:eastAsia="en-GB"/>
              </w:rPr>
            </w:pPr>
            <w:r w:rsidRPr="0001749E">
              <w:rPr>
                <w:rFonts w:ascii="Times New Roman" w:hAnsi="Times New Roman" w:cs="Times New Roman"/>
                <w:sz w:val="24"/>
                <w:szCs w:val="24"/>
                <w:lang w:eastAsia="en-GB"/>
              </w:rPr>
              <w:t>Ссылка функция волейбола</w:t>
            </w:r>
          </w:p>
          <w:p w:rsidR="00E2710F" w:rsidRPr="0001749E" w:rsidRDefault="00E2710F" w:rsidP="00F11FD4">
            <w:pPr>
              <w:pStyle w:val="a3"/>
              <w:spacing w:before="0" w:beforeAutospacing="0" w:after="0" w:afterAutospacing="0"/>
              <w:rPr>
                <w:color w:val="000000"/>
                <w:lang w:val="kk-KZ"/>
              </w:rPr>
            </w:pPr>
          </w:p>
        </w:tc>
      </w:tr>
      <w:tr w:rsidR="00E2710F" w:rsidRPr="0001749E" w:rsidTr="000165A6">
        <w:trPr>
          <w:trHeight w:val="1949"/>
        </w:trPr>
        <w:tc>
          <w:tcPr>
            <w:tcW w:w="1750" w:type="dxa"/>
          </w:tcPr>
          <w:p w:rsidR="00E2710F" w:rsidRPr="0001749E" w:rsidRDefault="00E2710F" w:rsidP="00F11FD4">
            <w:pPr>
              <w:pStyle w:val="a3"/>
              <w:spacing w:before="0" w:beforeAutospacing="0" w:after="0" w:afterAutospacing="0"/>
              <w:rPr>
                <w:color w:val="000000"/>
                <w:lang w:val="kk-KZ"/>
              </w:rPr>
            </w:pPr>
            <w:r w:rsidRPr="0001749E">
              <w:rPr>
                <w:color w:val="000000"/>
                <w:lang w:val="kk-KZ"/>
              </w:rPr>
              <w:lastRenderedPageBreak/>
              <w:t>Конец</w:t>
            </w:r>
          </w:p>
          <w:p w:rsidR="00E2710F" w:rsidRPr="0001749E" w:rsidRDefault="00E2710F" w:rsidP="00F11FD4">
            <w:pPr>
              <w:pStyle w:val="a3"/>
              <w:spacing w:before="0" w:beforeAutospacing="0" w:after="0" w:afterAutospacing="0"/>
              <w:rPr>
                <w:color w:val="000000"/>
                <w:lang w:val="kk-KZ"/>
              </w:rPr>
            </w:pPr>
            <w:r w:rsidRPr="0001749E">
              <w:rPr>
                <w:color w:val="000000"/>
                <w:lang w:val="kk-KZ"/>
              </w:rPr>
              <w:t xml:space="preserve">Рефлекция </w:t>
            </w:r>
          </w:p>
        </w:tc>
        <w:tc>
          <w:tcPr>
            <w:tcW w:w="6897" w:type="dxa"/>
            <w:gridSpan w:val="2"/>
          </w:tcPr>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Подведение итогов урока: дать обратную связь учащимся о достижении цели обучения.</w:t>
            </w:r>
          </w:p>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Рефлексия:</w:t>
            </w:r>
          </w:p>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 что узнал, чему научился;</w:t>
            </w:r>
          </w:p>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 xml:space="preserve">- что осталось непонятным; </w:t>
            </w:r>
          </w:p>
          <w:p w:rsidR="00E2710F" w:rsidRPr="0001749E" w:rsidRDefault="00E2710F" w:rsidP="00F11FD4">
            <w:pPr>
              <w:spacing w:after="0"/>
              <w:rPr>
                <w:rFonts w:ascii="Times New Roman" w:hAnsi="Times New Roman" w:cs="Times New Roman"/>
                <w:sz w:val="24"/>
                <w:szCs w:val="24"/>
              </w:rPr>
            </w:pPr>
            <w:r w:rsidRPr="0001749E">
              <w:rPr>
                <w:rFonts w:ascii="Times New Roman" w:hAnsi="Times New Roman" w:cs="Times New Roman"/>
                <w:sz w:val="24"/>
                <w:szCs w:val="24"/>
              </w:rPr>
              <w:t>- над чем необходимо работать.</w:t>
            </w:r>
          </w:p>
          <w:p w:rsidR="00E2710F" w:rsidRPr="0001749E" w:rsidRDefault="00E2710F" w:rsidP="00F11FD4">
            <w:pPr>
              <w:spacing w:after="0"/>
              <w:rPr>
                <w:rFonts w:ascii="Times New Roman" w:hAnsi="Times New Roman" w:cs="Times New Roman"/>
                <w:bCs/>
                <w:sz w:val="24"/>
                <w:szCs w:val="24"/>
              </w:rPr>
            </w:pPr>
          </w:p>
        </w:tc>
        <w:tc>
          <w:tcPr>
            <w:tcW w:w="2126" w:type="dxa"/>
          </w:tcPr>
          <w:p w:rsidR="00E2710F" w:rsidRPr="0001749E" w:rsidRDefault="00E2710F" w:rsidP="00F11FD4">
            <w:pPr>
              <w:pStyle w:val="a3"/>
              <w:spacing w:before="0" w:beforeAutospacing="0" w:after="0" w:afterAutospacing="0"/>
              <w:rPr>
                <w:color w:val="000000"/>
              </w:rPr>
            </w:pPr>
            <w:r w:rsidRPr="0001749E">
              <w:rPr>
                <w:color w:val="000000"/>
              </w:rPr>
              <w:t xml:space="preserve">Ученики составляют пятистишье. На </w:t>
            </w:r>
            <w:proofErr w:type="spellStart"/>
            <w:r w:rsidRPr="0001749E">
              <w:rPr>
                <w:color w:val="000000"/>
              </w:rPr>
              <w:t>стикерах</w:t>
            </w:r>
            <w:proofErr w:type="spellEnd"/>
            <w:r w:rsidRPr="0001749E">
              <w:rPr>
                <w:color w:val="000000"/>
              </w:rPr>
              <w:t xml:space="preserve"> записывают свое мнение по поводу урока.</w:t>
            </w:r>
          </w:p>
        </w:tc>
        <w:tc>
          <w:tcPr>
            <w:tcW w:w="2410" w:type="dxa"/>
          </w:tcPr>
          <w:p w:rsidR="00E2710F" w:rsidRPr="0001749E" w:rsidRDefault="00E2710F" w:rsidP="00F11FD4">
            <w:pPr>
              <w:pStyle w:val="a3"/>
              <w:spacing w:before="0" w:beforeAutospacing="0" w:after="0" w:afterAutospacing="0"/>
              <w:rPr>
                <w:color w:val="000000"/>
                <w:lang w:val="kk-KZ"/>
              </w:rPr>
            </w:pPr>
          </w:p>
        </w:tc>
        <w:tc>
          <w:tcPr>
            <w:tcW w:w="1843" w:type="dxa"/>
          </w:tcPr>
          <w:p w:rsidR="00E2710F" w:rsidRPr="0001749E" w:rsidRDefault="00E2710F" w:rsidP="00F11FD4">
            <w:pPr>
              <w:pStyle w:val="a3"/>
              <w:spacing w:before="0" w:beforeAutospacing="0" w:after="0" w:afterAutospacing="0"/>
              <w:rPr>
                <w:color w:val="000000"/>
                <w:lang w:val="kk-KZ"/>
              </w:rPr>
            </w:pPr>
            <w:r w:rsidRPr="0001749E">
              <w:rPr>
                <w:color w:val="000000"/>
                <w:lang w:val="kk-KZ"/>
              </w:rPr>
              <w:t>фишки</w:t>
            </w:r>
          </w:p>
          <w:p w:rsidR="00E2710F" w:rsidRPr="0001749E" w:rsidRDefault="00E2710F" w:rsidP="00F11FD4">
            <w:pPr>
              <w:pStyle w:val="a3"/>
              <w:spacing w:before="0" w:beforeAutospacing="0" w:after="0" w:afterAutospacing="0"/>
              <w:rPr>
                <w:color w:val="000000"/>
                <w:lang w:val="kk-KZ"/>
              </w:rPr>
            </w:pPr>
          </w:p>
          <w:p w:rsidR="00E2710F" w:rsidRPr="0001749E" w:rsidRDefault="00E2710F" w:rsidP="00F11FD4">
            <w:pPr>
              <w:spacing w:after="0"/>
              <w:rPr>
                <w:rFonts w:ascii="Times New Roman" w:eastAsia="Times New Roman" w:hAnsi="Times New Roman" w:cs="Times New Roman"/>
                <w:color w:val="000000"/>
                <w:sz w:val="24"/>
                <w:szCs w:val="24"/>
                <w:lang w:val="kk-KZ"/>
              </w:rPr>
            </w:pPr>
            <w:r w:rsidRPr="0001749E">
              <w:rPr>
                <w:rFonts w:ascii="Times New Roman" w:hAnsi="Times New Roman" w:cs="Times New Roman"/>
                <w:color w:val="000000"/>
                <w:sz w:val="24"/>
                <w:szCs w:val="24"/>
                <w:lang w:val="kk-KZ"/>
              </w:rPr>
              <w:t>стикеры</w:t>
            </w:r>
          </w:p>
          <w:p w:rsidR="00E2710F" w:rsidRPr="0001749E" w:rsidRDefault="00E2710F" w:rsidP="00F11FD4">
            <w:pPr>
              <w:spacing w:after="0"/>
              <w:rPr>
                <w:rFonts w:ascii="Times New Roman" w:eastAsia="Times New Roman" w:hAnsi="Times New Roman" w:cs="Times New Roman"/>
                <w:color w:val="000000"/>
                <w:sz w:val="24"/>
                <w:szCs w:val="24"/>
                <w:lang w:val="kk-KZ"/>
              </w:rPr>
            </w:pPr>
          </w:p>
          <w:p w:rsidR="00E2710F" w:rsidRPr="0001749E" w:rsidRDefault="00E2710F" w:rsidP="00F11FD4">
            <w:pPr>
              <w:pStyle w:val="a3"/>
              <w:spacing w:before="0" w:beforeAutospacing="0" w:after="0" w:afterAutospacing="0"/>
              <w:rPr>
                <w:color w:val="000000"/>
                <w:lang w:val="kk-KZ"/>
              </w:rPr>
            </w:pPr>
          </w:p>
        </w:tc>
      </w:tr>
    </w:tbl>
    <w:p w:rsidR="00E2710F" w:rsidRPr="0001749E" w:rsidRDefault="00E2710F" w:rsidP="00E2710F">
      <w:pPr>
        <w:pStyle w:val="a3"/>
        <w:spacing w:before="0" w:beforeAutospacing="0" w:after="0" w:afterAutospacing="0"/>
        <w:rPr>
          <w:color w:val="FF6600"/>
          <w:lang w:val="kk-KZ"/>
        </w:rPr>
      </w:pPr>
    </w:p>
    <w:p w:rsidR="00E2710F" w:rsidRPr="008A73DF" w:rsidRDefault="00E2710F" w:rsidP="00E2710F">
      <w:pPr>
        <w:pStyle w:val="a3"/>
        <w:spacing w:before="0" w:beforeAutospacing="0" w:after="0" w:afterAutospacing="0"/>
        <w:rPr>
          <w:color w:val="000000"/>
        </w:rPr>
      </w:pPr>
    </w:p>
    <w:p w:rsidR="006F281D" w:rsidRDefault="006F281D">
      <w:bookmarkStart w:id="0" w:name="_GoBack"/>
      <w:bookmarkEnd w:id="0"/>
    </w:p>
    <w:sectPr w:rsidR="006F281D" w:rsidSect="000165A6">
      <w:pgSz w:w="16838" w:h="11906" w:orient="landscape"/>
      <w:pgMar w:top="851" w:right="1134"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2DBE"/>
    <w:rsid w:val="000165A6"/>
    <w:rsid w:val="00525B25"/>
    <w:rsid w:val="00555646"/>
    <w:rsid w:val="00612DBE"/>
    <w:rsid w:val="006F281D"/>
    <w:rsid w:val="00E271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10F"/>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E2710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E2710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2710F"/>
    <w:rPr>
      <w:b/>
      <w:bCs/>
    </w:rPr>
  </w:style>
  <w:style w:type="paragraph" w:styleId="a6">
    <w:name w:val="No Spacing"/>
    <w:link w:val="a7"/>
    <w:uiPriority w:val="1"/>
    <w:qFormat/>
    <w:rsid w:val="00E2710F"/>
    <w:pPr>
      <w:spacing w:after="0" w:line="240" w:lineRule="auto"/>
    </w:pPr>
    <w:rPr>
      <w:rFonts w:eastAsiaTheme="minorEastAsia"/>
      <w:lang w:eastAsia="ru-RU"/>
    </w:rPr>
  </w:style>
  <w:style w:type="character" w:customStyle="1" w:styleId="a7">
    <w:name w:val="Без интервала Знак"/>
    <w:basedOn w:val="a0"/>
    <w:link w:val="a6"/>
    <w:uiPriority w:val="1"/>
    <w:rsid w:val="00E2710F"/>
    <w:rPr>
      <w:rFonts w:eastAsiaTheme="minorEastAsia"/>
      <w:lang w:eastAsia="ru-RU"/>
    </w:rPr>
  </w:style>
  <w:style w:type="paragraph" w:customStyle="1" w:styleId="AssignmentTemplate">
    <w:name w:val="AssignmentTemplate"/>
    <w:basedOn w:val="9"/>
    <w:next w:val="a3"/>
    <w:qFormat/>
    <w:rsid w:val="00E2710F"/>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E2710F"/>
    <w:rPr>
      <w:rFonts w:ascii="Times New Roman" w:eastAsia="Times New Roman" w:hAnsi="Times New Roman" w:cs="Times New Roman"/>
      <w:sz w:val="24"/>
      <w:szCs w:val="24"/>
      <w:lang w:eastAsia="ru-RU"/>
    </w:rPr>
  </w:style>
  <w:style w:type="character" w:styleId="a8">
    <w:name w:val="Hyperlink"/>
    <w:basedOn w:val="a0"/>
    <w:uiPriority w:val="99"/>
    <w:unhideWhenUsed/>
    <w:rsid w:val="00E2710F"/>
    <w:rPr>
      <w:color w:val="0563C1" w:themeColor="hyperlink"/>
      <w:u w:val="single"/>
    </w:rPr>
  </w:style>
  <w:style w:type="paragraph" w:customStyle="1" w:styleId="NESTableText">
    <w:name w:val="NES Table Text"/>
    <w:basedOn w:val="a"/>
    <w:autoRedefine/>
    <w:rsid w:val="000165A6"/>
    <w:pPr>
      <w:widowControl w:val="0"/>
      <w:spacing w:after="0"/>
    </w:pPr>
    <w:rPr>
      <w:rFonts w:ascii="Times New Roman" w:eastAsia="Times New Roman" w:hAnsi="Times New Roman" w:cs="Times New Roman"/>
      <w:b/>
      <w:sz w:val="24"/>
      <w:szCs w:val="24"/>
      <w:lang w:eastAsia="en-US"/>
    </w:rPr>
  </w:style>
  <w:style w:type="character" w:customStyle="1" w:styleId="90">
    <w:name w:val="Заголовок 9 Знак"/>
    <w:basedOn w:val="a0"/>
    <w:link w:val="9"/>
    <w:uiPriority w:val="9"/>
    <w:semiHidden/>
    <w:rsid w:val="00E2710F"/>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msi.ru/doc/2e76bd3d-a8f0-470a-955a-8b01336825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886</Words>
  <Characters>5054</Characters>
  <Application>Microsoft Office Word</Application>
  <DocSecurity>0</DocSecurity>
  <Lines>42</Lines>
  <Paragraphs>11</Paragraphs>
  <ScaleCrop>false</ScaleCrop>
  <Company>SPecialiST RePack</Company>
  <LinksUpToDate>false</LinksUpToDate>
  <CharactersWithSpaces>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4</cp:revision>
  <dcterms:created xsi:type="dcterms:W3CDTF">2023-06-20T09:20:00Z</dcterms:created>
  <dcterms:modified xsi:type="dcterms:W3CDTF">2023-06-20T17:20:00Z</dcterms:modified>
</cp:coreProperties>
</file>