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714" w:rsidRPr="0047226B" w:rsidRDefault="00F76714" w:rsidP="00F76714">
      <w:pPr>
        <w:pStyle w:val="a3"/>
        <w:spacing w:before="0" w:beforeAutospacing="0" w:after="0" w:afterAutospacing="0"/>
        <w:rPr>
          <w:color w:val="FF6600"/>
        </w:rPr>
      </w:pP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9"/>
        <w:gridCol w:w="1843"/>
        <w:gridCol w:w="5528"/>
        <w:gridCol w:w="2694"/>
        <w:gridCol w:w="1559"/>
        <w:gridCol w:w="1559"/>
      </w:tblGrid>
      <w:tr w:rsidR="00F76714" w:rsidRPr="0047226B" w:rsidTr="000C6C9F">
        <w:trPr>
          <w:trHeight w:val="111"/>
        </w:trPr>
        <w:tc>
          <w:tcPr>
            <w:tcW w:w="3402" w:type="dxa"/>
            <w:gridSpan w:val="2"/>
          </w:tcPr>
          <w:p w:rsidR="00F76714" w:rsidRPr="0047226B" w:rsidRDefault="00F76714"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Раздел</w:t>
            </w:r>
          </w:p>
        </w:tc>
        <w:tc>
          <w:tcPr>
            <w:tcW w:w="11340" w:type="dxa"/>
            <w:gridSpan w:val="4"/>
          </w:tcPr>
          <w:p w:rsidR="00F76714" w:rsidRPr="0047226B" w:rsidRDefault="00F76714" w:rsidP="00DF7147">
            <w:pPr>
              <w:spacing w:after="0"/>
              <w:jc w:val="center"/>
              <w:rPr>
                <w:rFonts w:ascii="Times New Roman" w:hAnsi="Times New Roman" w:cs="Times New Roman"/>
                <w:b/>
                <w:sz w:val="24"/>
                <w:szCs w:val="24"/>
              </w:rPr>
            </w:pPr>
          </w:p>
        </w:tc>
      </w:tr>
      <w:tr w:rsidR="00F76714" w:rsidRPr="0047226B" w:rsidTr="000C6C9F">
        <w:trPr>
          <w:trHeight w:val="111"/>
        </w:trPr>
        <w:tc>
          <w:tcPr>
            <w:tcW w:w="3402" w:type="dxa"/>
            <w:gridSpan w:val="2"/>
          </w:tcPr>
          <w:p w:rsidR="00F76714" w:rsidRPr="0047226B" w:rsidRDefault="00F76714"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ФИО педагога</w:t>
            </w:r>
          </w:p>
        </w:tc>
        <w:tc>
          <w:tcPr>
            <w:tcW w:w="11340" w:type="dxa"/>
            <w:gridSpan w:val="4"/>
          </w:tcPr>
          <w:p w:rsidR="00F76714" w:rsidRPr="0047226B" w:rsidRDefault="00F76714" w:rsidP="00DF7147">
            <w:pPr>
              <w:spacing w:after="0"/>
              <w:jc w:val="center"/>
              <w:rPr>
                <w:rFonts w:ascii="Times New Roman" w:hAnsi="Times New Roman" w:cs="Times New Roman"/>
                <w:b/>
                <w:sz w:val="24"/>
                <w:szCs w:val="24"/>
              </w:rPr>
            </w:pPr>
            <w:proofErr w:type="spellStart"/>
            <w:r>
              <w:rPr>
                <w:rFonts w:ascii="Times New Roman" w:hAnsi="Times New Roman"/>
                <w:color w:val="000000" w:themeColor="text1"/>
                <w:szCs w:val="24"/>
              </w:rPr>
              <w:t>Комогоров</w:t>
            </w:r>
            <w:proofErr w:type="spellEnd"/>
            <w:r>
              <w:rPr>
                <w:rFonts w:ascii="Times New Roman" w:hAnsi="Times New Roman"/>
                <w:color w:val="000000" w:themeColor="text1"/>
                <w:szCs w:val="24"/>
              </w:rPr>
              <w:t xml:space="preserve"> А.М.</w:t>
            </w:r>
          </w:p>
        </w:tc>
      </w:tr>
      <w:tr w:rsidR="00F76714" w:rsidRPr="0047226B" w:rsidTr="000C6C9F">
        <w:trPr>
          <w:trHeight w:val="150"/>
        </w:trPr>
        <w:tc>
          <w:tcPr>
            <w:tcW w:w="3402" w:type="dxa"/>
            <w:gridSpan w:val="2"/>
          </w:tcPr>
          <w:p w:rsidR="00F76714" w:rsidRPr="0047226B" w:rsidRDefault="00F76714"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Дата</w:t>
            </w:r>
            <w:r w:rsidR="000C6C9F">
              <w:rPr>
                <w:rFonts w:ascii="Times New Roman" w:hAnsi="Times New Roman" w:cs="Times New Roman"/>
                <w:b/>
                <w:bCs/>
                <w:color w:val="000000"/>
                <w:sz w:val="24"/>
                <w:szCs w:val="24"/>
                <w:shd w:val="clear" w:color="auto" w:fill="FFFFFF"/>
              </w:rPr>
              <w:t xml:space="preserve">: </w:t>
            </w:r>
            <w:r>
              <w:rPr>
                <w:rFonts w:ascii="Times New Roman" w:hAnsi="Times New Roman" w:cs="Times New Roman"/>
                <w:b/>
                <w:bCs/>
                <w:color w:val="000000"/>
                <w:sz w:val="24"/>
                <w:szCs w:val="24"/>
                <w:shd w:val="clear" w:color="auto" w:fill="FFFFFF"/>
              </w:rPr>
              <w:t>24.01.-25.01.-26.01.-31.01.</w:t>
            </w:r>
          </w:p>
        </w:tc>
        <w:tc>
          <w:tcPr>
            <w:tcW w:w="11340" w:type="dxa"/>
            <w:gridSpan w:val="4"/>
          </w:tcPr>
          <w:p w:rsidR="00F76714" w:rsidRPr="0047226B" w:rsidRDefault="00F76714" w:rsidP="00DF7147">
            <w:pPr>
              <w:spacing w:after="0"/>
              <w:jc w:val="center"/>
              <w:rPr>
                <w:rFonts w:ascii="Times New Roman" w:hAnsi="Times New Roman" w:cs="Times New Roman"/>
                <w:b/>
                <w:sz w:val="24"/>
                <w:szCs w:val="24"/>
              </w:rPr>
            </w:pPr>
          </w:p>
        </w:tc>
      </w:tr>
      <w:tr w:rsidR="00F76714" w:rsidRPr="0047226B" w:rsidTr="000C6C9F">
        <w:trPr>
          <w:trHeight w:val="150"/>
        </w:trPr>
        <w:tc>
          <w:tcPr>
            <w:tcW w:w="3402" w:type="dxa"/>
            <w:gridSpan w:val="2"/>
          </w:tcPr>
          <w:p w:rsidR="00F76714" w:rsidRPr="0047226B" w:rsidRDefault="00F76714"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Класс </w:t>
            </w:r>
          </w:p>
        </w:tc>
        <w:tc>
          <w:tcPr>
            <w:tcW w:w="11340" w:type="dxa"/>
            <w:gridSpan w:val="4"/>
          </w:tcPr>
          <w:p w:rsidR="00F76714" w:rsidRPr="0047226B" w:rsidRDefault="00F76714" w:rsidP="00DF7147">
            <w:pPr>
              <w:pStyle w:val="AssignmentTemplate"/>
              <w:spacing w:before="0" w:after="0"/>
              <w:outlineLvl w:val="2"/>
              <w:rPr>
                <w:rFonts w:ascii="Times New Roman" w:hAnsi="Times New Roman" w:cs="Times New Roman"/>
                <w:color w:val="000000" w:themeColor="text1"/>
                <w:sz w:val="24"/>
                <w:szCs w:val="24"/>
                <w:lang w:val="ru-RU"/>
              </w:rPr>
            </w:pPr>
            <w:r w:rsidRPr="0047226B">
              <w:rPr>
                <w:rFonts w:ascii="Times New Roman" w:hAnsi="Times New Roman" w:cs="Times New Roman"/>
                <w:color w:val="000000" w:themeColor="text1"/>
                <w:sz w:val="24"/>
                <w:szCs w:val="24"/>
                <w:lang w:val="ru-RU"/>
              </w:rPr>
              <w:t>Количество присутствующих:    отсутствующих:</w:t>
            </w:r>
          </w:p>
        </w:tc>
      </w:tr>
      <w:tr w:rsidR="00F76714" w:rsidRPr="0047226B" w:rsidTr="000C6C9F">
        <w:trPr>
          <w:trHeight w:val="150"/>
        </w:trPr>
        <w:tc>
          <w:tcPr>
            <w:tcW w:w="3402" w:type="dxa"/>
            <w:gridSpan w:val="2"/>
          </w:tcPr>
          <w:p w:rsidR="00F76714" w:rsidRPr="0047226B" w:rsidRDefault="00F76714"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Тема урока</w:t>
            </w:r>
          </w:p>
        </w:tc>
        <w:tc>
          <w:tcPr>
            <w:tcW w:w="11340" w:type="dxa"/>
            <w:gridSpan w:val="4"/>
          </w:tcPr>
          <w:p w:rsidR="00F76714" w:rsidRPr="0047226B" w:rsidRDefault="00F76714" w:rsidP="00DF7147">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Выносливость и способы ее развития. ОБЖ. </w:t>
            </w:r>
            <w:r w:rsidR="00576378">
              <w:rPr>
                <w:rFonts w:ascii="Times New Roman" w:hAnsi="Times New Roman" w:cs="Times New Roman"/>
                <w:bCs/>
                <w:sz w:val="24"/>
                <w:szCs w:val="24"/>
              </w:rPr>
              <w:t xml:space="preserve">2.3. </w:t>
            </w:r>
            <w:bookmarkStart w:id="0" w:name="_GoBack"/>
            <w:bookmarkEnd w:id="0"/>
            <w:r>
              <w:rPr>
                <w:rFonts w:ascii="Times New Roman" w:hAnsi="Times New Roman" w:cs="Times New Roman"/>
                <w:bCs/>
                <w:sz w:val="24"/>
                <w:szCs w:val="24"/>
              </w:rPr>
              <w:t>Подготовка к выживанию в экстремальных ситуациях.</w:t>
            </w:r>
          </w:p>
        </w:tc>
      </w:tr>
      <w:tr w:rsidR="00F76714" w:rsidRPr="0047226B" w:rsidTr="000C6C9F">
        <w:trPr>
          <w:trHeight w:val="111"/>
        </w:trPr>
        <w:tc>
          <w:tcPr>
            <w:tcW w:w="3402" w:type="dxa"/>
            <w:gridSpan w:val="2"/>
          </w:tcPr>
          <w:p w:rsidR="00F76714" w:rsidRPr="0047226B" w:rsidRDefault="00F76714" w:rsidP="000C6C9F">
            <w:pPr>
              <w:spacing w:after="0"/>
              <w:rPr>
                <w:rFonts w:ascii="Times New Roman" w:hAnsi="Times New Roman" w:cs="Times New Roman"/>
                <w:b/>
                <w:color w:val="000000" w:themeColor="text1"/>
                <w:sz w:val="24"/>
                <w:szCs w:val="24"/>
              </w:rPr>
            </w:pPr>
            <w:r w:rsidRPr="0047226B">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tc>
        <w:tc>
          <w:tcPr>
            <w:tcW w:w="11340" w:type="dxa"/>
            <w:gridSpan w:val="4"/>
          </w:tcPr>
          <w:p w:rsidR="00F76714" w:rsidRPr="0047226B" w:rsidRDefault="00F76714" w:rsidP="00DF7147">
            <w:pPr>
              <w:shd w:val="clear" w:color="auto" w:fill="FFFFFF"/>
              <w:spacing w:after="0" w:line="240" w:lineRule="auto"/>
              <w:jc w:val="both"/>
              <w:rPr>
                <w:rFonts w:ascii="Times New Roman" w:hAnsi="Times New Roman" w:cs="Times New Roman"/>
                <w:sz w:val="24"/>
                <w:szCs w:val="24"/>
              </w:rPr>
            </w:pPr>
            <w:r w:rsidRPr="0047226B">
              <w:rPr>
                <w:rFonts w:ascii="Times New Roman" w:hAnsi="Times New Roman" w:cs="Times New Roman"/>
                <w:sz w:val="24"/>
                <w:szCs w:val="24"/>
                <w:lang w:eastAsia="en-GB"/>
              </w:rPr>
              <w:t>9.1.3.1 - комбинировать навыки и последовательность движений при выполнении спортивно-специфических техник;</w:t>
            </w:r>
          </w:p>
        </w:tc>
      </w:tr>
      <w:tr w:rsidR="00F76714" w:rsidRPr="0047226B" w:rsidTr="000C6C9F">
        <w:trPr>
          <w:trHeight w:val="274"/>
        </w:trPr>
        <w:tc>
          <w:tcPr>
            <w:tcW w:w="3402" w:type="dxa"/>
            <w:gridSpan w:val="2"/>
          </w:tcPr>
          <w:p w:rsidR="00F76714" w:rsidRPr="0047226B" w:rsidRDefault="00F76714" w:rsidP="00DF7147">
            <w:pPr>
              <w:spacing w:after="0"/>
              <w:rPr>
                <w:rFonts w:ascii="Times New Roman" w:hAnsi="Times New Roman" w:cs="Times New Roman"/>
                <w:b/>
                <w:color w:val="000000" w:themeColor="text1"/>
                <w:sz w:val="24"/>
                <w:szCs w:val="24"/>
              </w:rPr>
            </w:pPr>
            <w:r w:rsidRPr="0047226B">
              <w:rPr>
                <w:rFonts w:ascii="Times New Roman" w:hAnsi="Times New Roman" w:cs="Times New Roman"/>
                <w:b/>
                <w:color w:val="000000" w:themeColor="text1"/>
                <w:sz w:val="24"/>
                <w:szCs w:val="24"/>
              </w:rPr>
              <w:t>Цель урока</w:t>
            </w:r>
          </w:p>
        </w:tc>
        <w:tc>
          <w:tcPr>
            <w:tcW w:w="11340" w:type="dxa"/>
            <w:gridSpan w:val="4"/>
          </w:tcPr>
          <w:p w:rsidR="00F76714" w:rsidRPr="0047226B" w:rsidRDefault="00F76714" w:rsidP="00DF7147">
            <w:pPr>
              <w:widowControl w:val="0"/>
              <w:spacing w:after="0"/>
              <w:rPr>
                <w:rFonts w:ascii="Times New Roman" w:hAnsi="Times New Roman" w:cs="Times New Roman"/>
                <w:sz w:val="24"/>
                <w:szCs w:val="24"/>
              </w:rPr>
            </w:pPr>
            <w:r w:rsidRPr="0047226B">
              <w:rPr>
                <w:rFonts w:ascii="Times New Roman" w:hAnsi="Times New Roman" w:cs="Times New Roman"/>
                <w:sz w:val="24"/>
                <w:szCs w:val="24"/>
                <w:lang w:eastAsia="en-GB"/>
              </w:rPr>
              <w:t xml:space="preserve">объяснять деятельность энергетической системы при выполнении упражнений различных физических </w:t>
            </w:r>
            <w:proofErr w:type="spellStart"/>
            <w:r w:rsidRPr="0047226B">
              <w:rPr>
                <w:rFonts w:ascii="Times New Roman" w:hAnsi="Times New Roman" w:cs="Times New Roman"/>
                <w:sz w:val="24"/>
                <w:szCs w:val="24"/>
                <w:lang w:eastAsia="en-GB"/>
              </w:rPr>
              <w:t>нагрузоки</w:t>
            </w:r>
            <w:proofErr w:type="spellEnd"/>
            <w:r w:rsidRPr="0047226B">
              <w:rPr>
                <w:rFonts w:ascii="Times New Roman" w:hAnsi="Times New Roman" w:cs="Times New Roman"/>
                <w:sz w:val="24"/>
                <w:szCs w:val="24"/>
                <w:lang w:eastAsia="en-GB"/>
              </w:rPr>
              <w:t xml:space="preserve"> знать её действие на организм</w:t>
            </w:r>
          </w:p>
          <w:p w:rsidR="00F76714" w:rsidRPr="0047226B" w:rsidRDefault="00F76714" w:rsidP="00DF7147">
            <w:pPr>
              <w:widowControl w:val="0"/>
              <w:spacing w:after="0"/>
              <w:rPr>
                <w:rFonts w:ascii="Times New Roman" w:hAnsi="Times New Roman" w:cs="Times New Roman"/>
                <w:bCs/>
                <w:sz w:val="24"/>
                <w:szCs w:val="24"/>
              </w:rPr>
            </w:pPr>
            <w:r w:rsidRPr="0047226B">
              <w:rPr>
                <w:rFonts w:ascii="Times New Roman" w:hAnsi="Times New Roman" w:cs="Times New Roman"/>
                <w:sz w:val="24"/>
                <w:szCs w:val="24"/>
              </w:rPr>
              <w:t xml:space="preserve">Учащиеся будут </w:t>
            </w:r>
            <w:r w:rsidRPr="0047226B">
              <w:rPr>
                <w:rFonts w:ascii="Times New Roman" w:hAnsi="Times New Roman" w:cs="Times New Roman"/>
                <w:bCs/>
                <w:sz w:val="24"/>
                <w:szCs w:val="24"/>
              </w:rPr>
              <w:t xml:space="preserve">применять двигательные действия на </w:t>
            </w:r>
            <w:r w:rsidRPr="0047226B">
              <w:rPr>
                <w:rFonts w:ascii="Times New Roman" w:hAnsi="Times New Roman" w:cs="Times New Roman"/>
                <w:sz w:val="24"/>
                <w:szCs w:val="24"/>
              </w:rPr>
              <w:t>преодоление различных препятствий на дистанции</w:t>
            </w:r>
          </w:p>
        </w:tc>
      </w:tr>
      <w:tr w:rsidR="00F76714" w:rsidRPr="0047226B" w:rsidTr="000C6C9F">
        <w:trPr>
          <w:trHeight w:val="192"/>
        </w:trPr>
        <w:tc>
          <w:tcPr>
            <w:tcW w:w="3402" w:type="dxa"/>
            <w:gridSpan w:val="2"/>
          </w:tcPr>
          <w:p w:rsidR="00F76714" w:rsidRPr="0047226B" w:rsidRDefault="00F76714" w:rsidP="00DF7147">
            <w:pPr>
              <w:spacing w:after="0"/>
              <w:ind w:left="-468" w:firstLine="468"/>
              <w:rPr>
                <w:rFonts w:ascii="Times New Roman" w:hAnsi="Times New Roman" w:cs="Times New Roman"/>
                <w:b/>
                <w:sz w:val="24"/>
                <w:szCs w:val="24"/>
              </w:rPr>
            </w:pPr>
            <w:r w:rsidRPr="0047226B">
              <w:rPr>
                <w:rFonts w:ascii="Times New Roman" w:hAnsi="Times New Roman" w:cs="Times New Roman"/>
                <w:b/>
                <w:sz w:val="24"/>
                <w:szCs w:val="24"/>
              </w:rPr>
              <w:t>Критерии успеха</w:t>
            </w:r>
          </w:p>
        </w:tc>
        <w:tc>
          <w:tcPr>
            <w:tcW w:w="11340" w:type="dxa"/>
            <w:gridSpan w:val="4"/>
          </w:tcPr>
          <w:p w:rsidR="00F76714" w:rsidRPr="0047226B" w:rsidRDefault="00F76714" w:rsidP="00DF7147">
            <w:pPr>
              <w:widowControl w:val="0"/>
              <w:spacing w:after="0"/>
              <w:rPr>
                <w:rFonts w:ascii="Times New Roman" w:hAnsi="Times New Roman" w:cs="Times New Roman"/>
                <w:bCs/>
                <w:sz w:val="24"/>
                <w:szCs w:val="24"/>
              </w:rPr>
            </w:pPr>
            <w:r w:rsidRPr="0047226B">
              <w:rPr>
                <w:rFonts w:ascii="Times New Roman" w:hAnsi="Times New Roman" w:cs="Times New Roman"/>
                <w:bCs/>
                <w:sz w:val="24"/>
                <w:szCs w:val="24"/>
              </w:rPr>
              <w:t>-Учащиеся будут соблюдать  последовательность в выполнении заданных упражнений;</w:t>
            </w:r>
          </w:p>
          <w:p w:rsidR="00F76714" w:rsidRPr="0047226B" w:rsidRDefault="00F76714" w:rsidP="00DF7147">
            <w:pPr>
              <w:widowControl w:val="0"/>
              <w:spacing w:after="0"/>
              <w:rPr>
                <w:rFonts w:ascii="Times New Roman" w:hAnsi="Times New Roman" w:cs="Times New Roman"/>
                <w:sz w:val="24"/>
                <w:szCs w:val="24"/>
              </w:rPr>
            </w:pPr>
            <w:r w:rsidRPr="0047226B">
              <w:rPr>
                <w:rFonts w:ascii="Times New Roman" w:hAnsi="Times New Roman" w:cs="Times New Roman"/>
                <w:bCs/>
                <w:sz w:val="24"/>
                <w:szCs w:val="24"/>
              </w:rPr>
              <w:t xml:space="preserve">-Смогут продемонстрировать понимание влияния физических нагрузок на организм </w:t>
            </w:r>
          </w:p>
        </w:tc>
      </w:tr>
      <w:tr w:rsidR="00F76714" w:rsidRPr="0047226B" w:rsidTr="000C6C9F">
        <w:trPr>
          <w:trHeight w:val="345"/>
        </w:trPr>
        <w:tc>
          <w:tcPr>
            <w:tcW w:w="14742" w:type="dxa"/>
            <w:gridSpan w:val="6"/>
          </w:tcPr>
          <w:p w:rsidR="00F76714" w:rsidRPr="0047226B" w:rsidRDefault="00F76714" w:rsidP="00DF7147">
            <w:pPr>
              <w:spacing w:after="0"/>
              <w:ind w:left="-468" w:firstLine="468"/>
              <w:jc w:val="center"/>
              <w:rPr>
                <w:rFonts w:ascii="Times New Roman" w:hAnsi="Times New Roman" w:cs="Times New Roman"/>
                <w:b/>
                <w:sz w:val="24"/>
                <w:szCs w:val="24"/>
              </w:rPr>
            </w:pPr>
            <w:r w:rsidRPr="0047226B">
              <w:rPr>
                <w:rFonts w:ascii="Times New Roman" w:eastAsia="Times New Roman" w:hAnsi="Times New Roman" w:cs="Times New Roman"/>
                <w:color w:val="333333"/>
                <w:sz w:val="24"/>
                <w:szCs w:val="24"/>
              </w:rPr>
              <w:t>Ход  урока</w:t>
            </w:r>
          </w:p>
        </w:tc>
      </w:tr>
      <w:tr w:rsidR="00F76714" w:rsidRPr="0047226B" w:rsidTr="000C6C9F">
        <w:trPr>
          <w:trHeight w:val="548"/>
        </w:trPr>
        <w:tc>
          <w:tcPr>
            <w:tcW w:w="1559" w:type="dxa"/>
          </w:tcPr>
          <w:p w:rsidR="00F76714" w:rsidRPr="0047226B" w:rsidRDefault="00F76714" w:rsidP="00DF7147">
            <w:pPr>
              <w:spacing w:after="0"/>
              <w:jc w:val="center"/>
              <w:rPr>
                <w:rFonts w:ascii="Times New Roman" w:hAnsi="Times New Roman" w:cs="Times New Roman"/>
                <w:b/>
                <w:sz w:val="24"/>
                <w:szCs w:val="24"/>
                <w:lang w:val="en-US"/>
              </w:rPr>
            </w:pPr>
            <w:r w:rsidRPr="0047226B">
              <w:rPr>
                <w:rFonts w:ascii="Times New Roman" w:hAnsi="Times New Roman" w:cs="Times New Roman"/>
                <w:b/>
                <w:sz w:val="24"/>
                <w:szCs w:val="24"/>
              </w:rPr>
              <w:t>Этапы урока</w:t>
            </w:r>
          </w:p>
        </w:tc>
        <w:tc>
          <w:tcPr>
            <w:tcW w:w="7371" w:type="dxa"/>
            <w:gridSpan w:val="2"/>
          </w:tcPr>
          <w:p w:rsidR="00F76714" w:rsidRPr="0047226B" w:rsidRDefault="00F76714" w:rsidP="00DF7147">
            <w:pPr>
              <w:pStyle w:val="a3"/>
              <w:spacing w:before="0" w:beforeAutospacing="0" w:after="0" w:afterAutospacing="0"/>
              <w:jc w:val="center"/>
              <w:rPr>
                <w:color w:val="000000"/>
                <w:lang w:val="kk-KZ"/>
              </w:rPr>
            </w:pPr>
            <w:r w:rsidRPr="0047226B">
              <w:rPr>
                <w:rStyle w:val="a5"/>
                <w:rFonts w:eastAsiaTheme="minorEastAsia"/>
                <w:color w:val="000000"/>
              </w:rPr>
              <w:t>Деятельность учителя</w:t>
            </w:r>
          </w:p>
        </w:tc>
        <w:tc>
          <w:tcPr>
            <w:tcW w:w="2694" w:type="dxa"/>
          </w:tcPr>
          <w:p w:rsidR="00F76714" w:rsidRPr="0047226B" w:rsidRDefault="00F76714" w:rsidP="00DF7147">
            <w:pPr>
              <w:pStyle w:val="a3"/>
              <w:spacing w:before="0" w:beforeAutospacing="0" w:after="0" w:afterAutospacing="0"/>
              <w:jc w:val="center"/>
              <w:rPr>
                <w:color w:val="000000"/>
                <w:lang w:val="kk-KZ"/>
              </w:rPr>
            </w:pPr>
            <w:r w:rsidRPr="0047226B">
              <w:rPr>
                <w:rStyle w:val="a5"/>
                <w:rFonts w:eastAsiaTheme="minorEastAsia"/>
                <w:color w:val="000000"/>
              </w:rPr>
              <w:t xml:space="preserve">Деятельность </w:t>
            </w:r>
            <w:proofErr w:type="gramStart"/>
            <w:r w:rsidRPr="0047226B">
              <w:rPr>
                <w:rStyle w:val="a5"/>
                <w:rFonts w:eastAsiaTheme="minorEastAsia"/>
                <w:color w:val="000000"/>
              </w:rPr>
              <w:t>обучающихся</w:t>
            </w:r>
            <w:proofErr w:type="gramEnd"/>
          </w:p>
        </w:tc>
        <w:tc>
          <w:tcPr>
            <w:tcW w:w="1559" w:type="dxa"/>
          </w:tcPr>
          <w:p w:rsidR="00F76714" w:rsidRPr="0047226B" w:rsidRDefault="00F76714" w:rsidP="00DF7147">
            <w:pPr>
              <w:spacing w:after="0"/>
              <w:jc w:val="center"/>
              <w:rPr>
                <w:rFonts w:ascii="Times New Roman" w:hAnsi="Times New Roman" w:cs="Times New Roman"/>
                <w:b/>
                <w:sz w:val="24"/>
                <w:szCs w:val="24"/>
                <w:lang w:val="en-US"/>
              </w:rPr>
            </w:pPr>
            <w:r w:rsidRPr="0047226B">
              <w:rPr>
                <w:rFonts w:ascii="Times New Roman" w:hAnsi="Times New Roman" w:cs="Times New Roman"/>
                <w:b/>
                <w:sz w:val="24"/>
                <w:szCs w:val="24"/>
              </w:rPr>
              <w:t xml:space="preserve">Оценивание </w:t>
            </w:r>
          </w:p>
        </w:tc>
        <w:tc>
          <w:tcPr>
            <w:tcW w:w="1559" w:type="dxa"/>
          </w:tcPr>
          <w:p w:rsidR="00F76714" w:rsidRPr="0047226B" w:rsidRDefault="00F76714" w:rsidP="00DF7147">
            <w:pPr>
              <w:spacing w:after="0"/>
              <w:jc w:val="center"/>
              <w:rPr>
                <w:rFonts w:ascii="Times New Roman" w:hAnsi="Times New Roman" w:cs="Times New Roman"/>
                <w:b/>
                <w:sz w:val="24"/>
                <w:szCs w:val="24"/>
                <w:lang w:val="en-US"/>
              </w:rPr>
            </w:pPr>
            <w:r w:rsidRPr="0047226B">
              <w:rPr>
                <w:rFonts w:ascii="Times New Roman" w:hAnsi="Times New Roman" w:cs="Times New Roman"/>
                <w:b/>
                <w:sz w:val="24"/>
                <w:szCs w:val="24"/>
              </w:rPr>
              <w:t>Ресурсы</w:t>
            </w:r>
          </w:p>
        </w:tc>
      </w:tr>
      <w:tr w:rsidR="00F76714" w:rsidRPr="0047226B" w:rsidTr="000C6C9F">
        <w:trPr>
          <w:trHeight w:val="1550"/>
        </w:trPr>
        <w:tc>
          <w:tcPr>
            <w:tcW w:w="1559" w:type="dxa"/>
          </w:tcPr>
          <w:p w:rsidR="00F76714" w:rsidRPr="0047226B" w:rsidRDefault="00F76714" w:rsidP="00DF7147">
            <w:pPr>
              <w:pStyle w:val="a3"/>
              <w:spacing w:before="0" w:beforeAutospacing="0" w:after="0" w:afterAutospacing="0"/>
              <w:rPr>
                <w:color w:val="000000"/>
                <w:lang w:val="kk-KZ"/>
              </w:rPr>
            </w:pPr>
            <w:r w:rsidRPr="0047226B">
              <w:rPr>
                <w:color w:val="000000"/>
                <w:lang w:val="kk-KZ"/>
              </w:rPr>
              <w:t>Начало</w:t>
            </w:r>
          </w:p>
        </w:tc>
        <w:tc>
          <w:tcPr>
            <w:tcW w:w="7371" w:type="dxa"/>
            <w:gridSpan w:val="2"/>
          </w:tcPr>
          <w:p w:rsidR="00F76714" w:rsidRPr="0047226B" w:rsidRDefault="00F76714" w:rsidP="00DF7147">
            <w:pPr>
              <w:spacing w:after="0"/>
              <w:rPr>
                <w:rFonts w:ascii="Times New Roman" w:hAnsi="Times New Roman" w:cs="Times New Roman"/>
                <w:sz w:val="24"/>
                <w:szCs w:val="24"/>
                <w:lang w:eastAsia="en-GB"/>
              </w:rPr>
            </w:pPr>
            <w:r w:rsidRPr="0047226B">
              <w:rPr>
                <w:rFonts w:ascii="Times New Roman" w:hAnsi="Times New Roman" w:cs="Times New Roman"/>
                <w:sz w:val="24"/>
                <w:szCs w:val="24"/>
                <w:lang w:eastAsia="en-GB"/>
              </w:rPr>
              <w:t xml:space="preserve">Техника безопасности на уроках  подвижных игр. </w:t>
            </w:r>
          </w:p>
          <w:p w:rsidR="00F76714" w:rsidRPr="0047226B" w:rsidRDefault="00F76714" w:rsidP="00DF7147">
            <w:pPr>
              <w:spacing w:after="0"/>
              <w:jc w:val="both"/>
              <w:rPr>
                <w:rFonts w:ascii="Times New Roman" w:hAnsi="Times New Roman" w:cs="Times New Roman"/>
                <w:color w:val="000000" w:themeColor="text1"/>
                <w:sz w:val="24"/>
                <w:szCs w:val="24"/>
              </w:rPr>
            </w:pPr>
            <w:r w:rsidRPr="0047226B">
              <w:rPr>
                <w:rFonts w:ascii="Times New Roman" w:hAnsi="Times New Roman" w:cs="Times New Roman"/>
                <w:color w:val="000000" w:themeColor="text1"/>
                <w:sz w:val="24"/>
                <w:szCs w:val="24"/>
              </w:rPr>
              <w:t>Сбор класса, ознакомление учащихся с целями обучения и оглашение критериев оценивания. Учитель задает вопросы: Какие основные особенности и правила игры в волейболе? Какие знаете приёмы и передачи мяча в волейболе? Как вы более эффективно можете вести в счёте, как команда?</w:t>
            </w:r>
          </w:p>
          <w:p w:rsidR="00F76714" w:rsidRPr="0047226B" w:rsidRDefault="00F76714" w:rsidP="00DF7147">
            <w:pPr>
              <w:spacing w:after="0"/>
              <w:jc w:val="both"/>
              <w:rPr>
                <w:rFonts w:ascii="Times New Roman" w:hAnsi="Times New Roman" w:cs="Times New Roman"/>
                <w:color w:val="000000" w:themeColor="text1"/>
                <w:sz w:val="24"/>
                <w:szCs w:val="24"/>
              </w:rPr>
            </w:pPr>
            <w:r w:rsidRPr="0047226B">
              <w:rPr>
                <w:rFonts w:ascii="Times New Roman" w:hAnsi="Times New Roman" w:cs="Times New Roman"/>
                <w:color w:val="000000" w:themeColor="text1"/>
                <w:sz w:val="24"/>
                <w:szCs w:val="24"/>
              </w:rPr>
              <w:t xml:space="preserve">Ходьба в колонну по одному: на носках, на пятках, обычная. Бег в равномерном темпе, по сигналу учителя ученик выполняет прыжок вверх.  СБУ: приставным шагом правым боком, </w:t>
            </w:r>
            <w:proofErr w:type="spellStart"/>
            <w:r w:rsidRPr="0047226B">
              <w:rPr>
                <w:rFonts w:ascii="Times New Roman" w:hAnsi="Times New Roman" w:cs="Times New Roman"/>
                <w:color w:val="000000" w:themeColor="text1"/>
                <w:sz w:val="24"/>
                <w:szCs w:val="24"/>
              </w:rPr>
              <w:t>скрестным</w:t>
            </w:r>
            <w:proofErr w:type="spellEnd"/>
            <w:r w:rsidRPr="0047226B">
              <w:rPr>
                <w:rFonts w:ascii="Times New Roman" w:hAnsi="Times New Roman" w:cs="Times New Roman"/>
                <w:color w:val="000000" w:themeColor="text1"/>
                <w:sz w:val="24"/>
                <w:szCs w:val="24"/>
              </w:rPr>
              <w:t xml:space="preserve"> шагом, прыжок, прогнувшись вверху, бег спиной вперёд, с захлёстыванием голени назад. (Во время выполнения упражнений учитель наблюдает и корректирует действия учащихся). </w:t>
            </w:r>
          </w:p>
          <w:p w:rsidR="00F76714" w:rsidRPr="0047226B" w:rsidRDefault="00F76714" w:rsidP="000C6C9F">
            <w:pPr>
              <w:spacing w:after="0"/>
              <w:rPr>
                <w:rFonts w:ascii="Times New Roman" w:hAnsi="Times New Roman" w:cs="Times New Roman"/>
                <w:color w:val="000000"/>
                <w:sz w:val="24"/>
                <w:szCs w:val="24"/>
              </w:rPr>
            </w:pPr>
            <w:r w:rsidRPr="0047226B">
              <w:rPr>
                <w:rFonts w:ascii="Times New Roman" w:hAnsi="Times New Roman" w:cs="Times New Roman"/>
                <w:color w:val="000000" w:themeColor="text1"/>
                <w:sz w:val="24"/>
                <w:szCs w:val="24"/>
              </w:rPr>
              <w:t xml:space="preserve">Ходьба и восстановление дыхания. ОРУ на месте в динамике и </w:t>
            </w:r>
            <w:r w:rsidRPr="0047226B">
              <w:rPr>
                <w:rFonts w:ascii="Times New Roman" w:hAnsi="Times New Roman" w:cs="Times New Roman"/>
                <w:color w:val="000000" w:themeColor="text1"/>
                <w:sz w:val="24"/>
                <w:szCs w:val="24"/>
              </w:rPr>
              <w:lastRenderedPageBreak/>
              <w:t>статике.</w:t>
            </w:r>
          </w:p>
        </w:tc>
        <w:tc>
          <w:tcPr>
            <w:tcW w:w="2694" w:type="dxa"/>
          </w:tcPr>
          <w:p w:rsidR="00F76714" w:rsidRPr="0047226B" w:rsidRDefault="00F76714" w:rsidP="00DF7147">
            <w:pPr>
              <w:pStyle w:val="a3"/>
              <w:shd w:val="clear" w:color="auto" w:fill="FFFFFF"/>
              <w:spacing w:before="0" w:beforeAutospacing="0" w:after="0" w:afterAutospacing="0"/>
              <w:rPr>
                <w:lang w:val="kk-KZ"/>
              </w:rPr>
            </w:pPr>
            <w:r w:rsidRPr="0047226B">
              <w:lastRenderedPageBreak/>
              <w:t xml:space="preserve">Все, стоя в кругу с плотно закрытыми глазами, протягивают руки вперед и сцепляются ими с теми людьми, на которых наткнулись. </w:t>
            </w:r>
            <w:r w:rsidRPr="0047226B">
              <w:rPr>
                <w:color w:val="000000"/>
              </w:rPr>
              <w:t>Ученики делятся на группы.</w:t>
            </w:r>
          </w:p>
        </w:tc>
        <w:tc>
          <w:tcPr>
            <w:tcW w:w="1559" w:type="dxa"/>
          </w:tcPr>
          <w:p w:rsidR="00F76714" w:rsidRPr="0047226B" w:rsidRDefault="00F76714" w:rsidP="00DF7147">
            <w:pPr>
              <w:pStyle w:val="a3"/>
              <w:spacing w:before="0" w:beforeAutospacing="0" w:after="0" w:afterAutospacing="0"/>
              <w:rPr>
                <w:color w:val="000000"/>
                <w:lang w:val="kk-KZ"/>
              </w:rPr>
            </w:pPr>
          </w:p>
        </w:tc>
        <w:tc>
          <w:tcPr>
            <w:tcW w:w="1559" w:type="dxa"/>
          </w:tcPr>
          <w:p w:rsidR="00F76714" w:rsidRPr="0047226B" w:rsidRDefault="00F76714" w:rsidP="00DF7147">
            <w:pPr>
              <w:spacing w:after="0"/>
              <w:rPr>
                <w:rFonts w:ascii="Times New Roman" w:hAnsi="Times New Roman" w:cs="Times New Roman"/>
                <w:sz w:val="24"/>
                <w:szCs w:val="24"/>
              </w:rPr>
            </w:pPr>
            <w:r w:rsidRPr="0047226B">
              <w:rPr>
                <w:rFonts w:ascii="Times New Roman" w:hAnsi="Times New Roman" w:cs="Times New Roman"/>
                <w:sz w:val="24"/>
                <w:szCs w:val="24"/>
                <w:lang w:eastAsia="en-GB"/>
              </w:rPr>
              <w:t>Правила и нормы техники безопасности а также поведения учащихся на занятиях по ф</w:t>
            </w:r>
            <w:proofErr w:type="gramStart"/>
            <w:r w:rsidRPr="0047226B">
              <w:rPr>
                <w:rFonts w:ascii="Times New Roman" w:hAnsi="Times New Roman" w:cs="Times New Roman"/>
                <w:sz w:val="24"/>
                <w:szCs w:val="24"/>
                <w:lang w:eastAsia="en-GB"/>
              </w:rPr>
              <w:t>.в</w:t>
            </w:r>
            <w:proofErr w:type="gramEnd"/>
          </w:p>
          <w:p w:rsidR="00F76714" w:rsidRPr="0047226B" w:rsidRDefault="00F76714" w:rsidP="00DF7147">
            <w:pPr>
              <w:pStyle w:val="a3"/>
              <w:spacing w:before="0" w:beforeAutospacing="0" w:after="0" w:afterAutospacing="0"/>
              <w:rPr>
                <w:color w:val="000000"/>
              </w:rPr>
            </w:pPr>
          </w:p>
        </w:tc>
      </w:tr>
      <w:tr w:rsidR="00F76714" w:rsidRPr="0047226B" w:rsidTr="000C6C9F">
        <w:trPr>
          <w:trHeight w:val="1675"/>
        </w:trPr>
        <w:tc>
          <w:tcPr>
            <w:tcW w:w="1559" w:type="dxa"/>
          </w:tcPr>
          <w:p w:rsidR="00F76714" w:rsidRPr="0047226B" w:rsidRDefault="00F76714" w:rsidP="00DF7147">
            <w:pPr>
              <w:pStyle w:val="a3"/>
              <w:spacing w:before="0" w:beforeAutospacing="0" w:after="0" w:afterAutospacing="0"/>
              <w:rPr>
                <w:color w:val="000000"/>
                <w:lang w:val="kk-KZ"/>
              </w:rPr>
            </w:pPr>
            <w:r w:rsidRPr="0047226B">
              <w:rPr>
                <w:color w:val="000000"/>
                <w:lang w:val="kk-KZ"/>
              </w:rPr>
              <w:lastRenderedPageBreak/>
              <w:t>середина</w:t>
            </w:r>
          </w:p>
        </w:tc>
        <w:tc>
          <w:tcPr>
            <w:tcW w:w="7371" w:type="dxa"/>
            <w:gridSpan w:val="2"/>
          </w:tcPr>
          <w:p w:rsidR="00F76714" w:rsidRPr="0047226B" w:rsidRDefault="00F76714" w:rsidP="00DF7147">
            <w:pPr>
              <w:pStyle w:val="a3"/>
              <w:shd w:val="clear" w:color="auto" w:fill="FFFFFF"/>
              <w:spacing w:before="0" w:beforeAutospacing="0" w:after="0" w:afterAutospacing="0"/>
              <w:rPr>
                <w:color w:val="484848"/>
              </w:rPr>
            </w:pPr>
            <w:proofErr w:type="gramStart"/>
            <w:r w:rsidRPr="0047226B">
              <w:rPr>
                <w:b/>
                <w:color w:val="000000"/>
              </w:rPr>
              <w:t>(</w:t>
            </w:r>
            <w:r w:rsidRPr="0047226B">
              <w:rPr>
                <w:b/>
                <w:bCs/>
                <w:i/>
                <w:iCs/>
                <w:color w:val="484848"/>
              </w:rPr>
              <w:t>Техника выполнения:</w:t>
            </w:r>
            <w:proofErr w:type="gramEnd"/>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Прыжки выполняются с приземлением на одну и на обе ноги.</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С разбегу оттолкнуться перед препятствием одной ногой и, вынося другую ногу широким махом вперед-вверх, пере прыгнуть через препятствие, приземлиться на нее и, подав плечи вперед, продолжать движение. В момент приземления руку с оружием подать вперед. При приземлении на одну ногу важно сохранить симметричную работу рук и ног, как </w:t>
            </w:r>
            <w:proofErr w:type="gramStart"/>
            <w:r w:rsidRPr="0047226B">
              <w:rPr>
                <w:rFonts w:ascii="Times New Roman" w:hAnsi="Times New Roman" w:cs="Times New Roman"/>
                <w:color w:val="484848"/>
                <w:sz w:val="24"/>
                <w:szCs w:val="24"/>
              </w:rPr>
              <w:t>в</w:t>
            </w:r>
            <w:proofErr w:type="gramEnd"/>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обычном </w:t>
            </w:r>
            <w:proofErr w:type="gramStart"/>
            <w:r w:rsidRPr="0047226B">
              <w:rPr>
                <w:rFonts w:ascii="Times New Roman" w:hAnsi="Times New Roman" w:cs="Times New Roman"/>
                <w:color w:val="484848"/>
                <w:sz w:val="24"/>
                <w:szCs w:val="24"/>
              </w:rPr>
              <w:t>беге</w:t>
            </w:r>
            <w:proofErr w:type="gramEnd"/>
            <w:r w:rsidRPr="0047226B">
              <w:rPr>
                <w:rFonts w:ascii="Times New Roman" w:hAnsi="Times New Roman" w:cs="Times New Roman"/>
                <w:color w:val="484848"/>
                <w:sz w:val="24"/>
                <w:szCs w:val="24"/>
              </w:rPr>
              <w:t xml:space="preserve">, чтобы сразу же продолжить движение. В прыжках с приземлением на обе ноги в фазе полета обе руки вы носятся вперед вверх, толчковая нога подтягивается </w:t>
            </w:r>
            <w:proofErr w:type="gramStart"/>
            <w:r w:rsidRPr="0047226B">
              <w:rPr>
                <w:rFonts w:ascii="Times New Roman" w:hAnsi="Times New Roman" w:cs="Times New Roman"/>
                <w:color w:val="484848"/>
                <w:sz w:val="24"/>
                <w:szCs w:val="24"/>
              </w:rPr>
              <w:t>к</w:t>
            </w:r>
            <w:proofErr w:type="gramEnd"/>
            <w:r w:rsidRPr="0047226B">
              <w:rPr>
                <w:rFonts w:ascii="Times New Roman" w:hAnsi="Times New Roman" w:cs="Times New Roman"/>
                <w:color w:val="484848"/>
                <w:sz w:val="24"/>
                <w:szCs w:val="24"/>
              </w:rPr>
              <w:t xml:space="preserve"> маховой и обе они перед приземлением сгибаются в тазобедренных и коленных суставах, а туловище наклоняется вперед.</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Способ приземления на одну или обе </w:t>
            </w:r>
            <w:proofErr w:type="gramStart"/>
            <w:r w:rsidRPr="0047226B">
              <w:rPr>
                <w:rFonts w:ascii="Times New Roman" w:hAnsi="Times New Roman" w:cs="Times New Roman"/>
                <w:color w:val="484848"/>
                <w:sz w:val="24"/>
                <w:szCs w:val="24"/>
              </w:rPr>
              <w:t>ноги выбирается</w:t>
            </w:r>
            <w:proofErr w:type="gramEnd"/>
            <w:r w:rsidRPr="0047226B">
              <w:rPr>
                <w:rFonts w:ascii="Times New Roman" w:hAnsi="Times New Roman" w:cs="Times New Roman"/>
                <w:color w:val="484848"/>
                <w:sz w:val="24"/>
                <w:szCs w:val="24"/>
              </w:rPr>
              <w:t xml:space="preserve"> в зависимости от ширины препятствия. С приземлением на одну ногу преодолеваются препятствия шириной до 2.5 м (рвы, траншеи). Прыжок с приземлением на обе ноги применяется при преодолении препятствий шириной до 3.5 м.</w:t>
            </w:r>
          </w:p>
          <w:p w:rsidR="00F76714" w:rsidRPr="0047226B" w:rsidRDefault="00F76714" w:rsidP="00DF7147">
            <w:pPr>
              <w:shd w:val="clear" w:color="auto" w:fill="FFFFFF"/>
              <w:spacing w:after="0"/>
              <w:outlineLvl w:val="1"/>
              <w:rPr>
                <w:rFonts w:ascii="Times New Roman" w:hAnsi="Times New Roman" w:cs="Times New Roman"/>
                <w:b/>
                <w:bCs/>
                <w:color w:val="161616"/>
                <w:sz w:val="24"/>
                <w:szCs w:val="24"/>
              </w:rPr>
            </w:pPr>
            <w:r w:rsidRPr="0047226B">
              <w:rPr>
                <w:rFonts w:ascii="Times New Roman" w:hAnsi="Times New Roman" w:cs="Times New Roman"/>
                <w:b/>
                <w:bCs/>
                <w:color w:val="161616"/>
                <w:sz w:val="24"/>
                <w:szCs w:val="24"/>
              </w:rPr>
              <w:t>Передвижение в проходах лабиринта</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Выполняется грудью вперед или боком в зависимости от индивидуальных особенностей военнослужащего, его вооружения и снаряжения.</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b/>
                <w:bCs/>
                <w:i/>
                <w:iCs/>
                <w:color w:val="484848"/>
                <w:sz w:val="24"/>
                <w:szCs w:val="24"/>
              </w:rPr>
              <w:t>Техника выполнения:</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Передвижение производится со слегка </w:t>
            </w:r>
            <w:proofErr w:type="gramStart"/>
            <w:r w:rsidRPr="0047226B">
              <w:rPr>
                <w:rFonts w:ascii="Times New Roman" w:hAnsi="Times New Roman" w:cs="Times New Roman"/>
                <w:color w:val="484848"/>
                <w:sz w:val="24"/>
                <w:szCs w:val="24"/>
              </w:rPr>
              <w:t>наклоненным</w:t>
            </w:r>
            <w:proofErr w:type="gramEnd"/>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корпусом вперед, с быстрым разворотом корпуса, захватывая руками поочередно внутренние стойки лабиринта.</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Опорный </w:t>
            </w:r>
            <w:proofErr w:type="gramStart"/>
            <w:r w:rsidRPr="0047226B">
              <w:rPr>
                <w:rFonts w:ascii="Times New Roman" w:hAnsi="Times New Roman" w:cs="Times New Roman"/>
                <w:color w:val="484848"/>
                <w:sz w:val="24"/>
                <w:szCs w:val="24"/>
              </w:rPr>
              <w:t>прыжок</w:t>
            </w:r>
            <w:proofErr w:type="gramEnd"/>
            <w:r w:rsidRPr="0047226B">
              <w:rPr>
                <w:rFonts w:ascii="Times New Roman" w:hAnsi="Times New Roman" w:cs="Times New Roman"/>
                <w:color w:val="484848"/>
                <w:sz w:val="24"/>
                <w:szCs w:val="24"/>
              </w:rPr>
              <w:t xml:space="preserve"> наступая на препятствие используется при </w:t>
            </w:r>
            <w:r w:rsidRPr="0047226B">
              <w:rPr>
                <w:rFonts w:ascii="Times New Roman" w:hAnsi="Times New Roman" w:cs="Times New Roman"/>
                <w:color w:val="484848"/>
                <w:sz w:val="24"/>
                <w:szCs w:val="24"/>
              </w:rPr>
              <w:lastRenderedPageBreak/>
              <w:t>преодолении препятствий высотой до 0.9 м.</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С разбегу мягко наскочить на препятствие одной ногой, не выпрямляясь (колено не разгибать), пронести над препятствием толчковую ногу, соскочить на нее и продолжать движение.</w:t>
            </w:r>
          </w:p>
          <w:p w:rsidR="00F76714" w:rsidRPr="0047226B" w:rsidRDefault="00F76714" w:rsidP="00DF7147">
            <w:pPr>
              <w:shd w:val="clear" w:color="auto" w:fill="FFFFFF"/>
              <w:spacing w:after="0"/>
              <w:outlineLvl w:val="1"/>
              <w:rPr>
                <w:rFonts w:ascii="Times New Roman" w:hAnsi="Times New Roman" w:cs="Times New Roman"/>
                <w:b/>
                <w:bCs/>
                <w:color w:val="161616"/>
                <w:sz w:val="24"/>
                <w:szCs w:val="24"/>
              </w:rPr>
            </w:pPr>
            <w:r w:rsidRPr="0047226B">
              <w:rPr>
                <w:rFonts w:ascii="Times New Roman" w:hAnsi="Times New Roman" w:cs="Times New Roman"/>
                <w:b/>
                <w:bCs/>
                <w:color w:val="161616"/>
                <w:sz w:val="24"/>
                <w:szCs w:val="24"/>
              </w:rPr>
              <w:t> </w:t>
            </w:r>
            <w:proofErr w:type="spellStart"/>
            <w:r w:rsidRPr="0047226B">
              <w:rPr>
                <w:rFonts w:ascii="Times New Roman" w:hAnsi="Times New Roman" w:cs="Times New Roman"/>
                <w:b/>
                <w:bCs/>
                <w:color w:val="161616"/>
                <w:sz w:val="24"/>
                <w:szCs w:val="24"/>
              </w:rPr>
              <w:t>Перелезание</w:t>
            </w:r>
            <w:proofErr w:type="spellEnd"/>
            <w:r w:rsidRPr="0047226B">
              <w:rPr>
                <w:rFonts w:ascii="Times New Roman" w:hAnsi="Times New Roman" w:cs="Times New Roman"/>
                <w:b/>
                <w:bCs/>
                <w:color w:val="161616"/>
                <w:sz w:val="24"/>
                <w:szCs w:val="24"/>
              </w:rPr>
              <w:t xml:space="preserve"> через препятствие</w:t>
            </w:r>
          </w:p>
          <w:p w:rsidR="00F76714" w:rsidRPr="0047226B" w:rsidRDefault="00F76714" w:rsidP="00DF7147">
            <w:pPr>
              <w:shd w:val="clear" w:color="auto" w:fill="FFFFFF"/>
              <w:spacing w:after="0"/>
              <w:rPr>
                <w:rFonts w:ascii="Times New Roman" w:hAnsi="Times New Roman" w:cs="Times New Roman"/>
                <w:color w:val="484848"/>
                <w:sz w:val="24"/>
                <w:szCs w:val="24"/>
              </w:rPr>
            </w:pPr>
            <w:proofErr w:type="spellStart"/>
            <w:r w:rsidRPr="0047226B">
              <w:rPr>
                <w:rFonts w:ascii="Times New Roman" w:hAnsi="Times New Roman" w:cs="Times New Roman"/>
                <w:color w:val="484848"/>
                <w:sz w:val="24"/>
                <w:szCs w:val="24"/>
              </w:rPr>
              <w:t>Перелезание</w:t>
            </w:r>
            <w:proofErr w:type="spellEnd"/>
            <w:r w:rsidRPr="0047226B">
              <w:rPr>
                <w:rFonts w:ascii="Times New Roman" w:hAnsi="Times New Roman" w:cs="Times New Roman"/>
                <w:color w:val="484848"/>
                <w:sz w:val="24"/>
                <w:szCs w:val="24"/>
              </w:rPr>
              <w:t xml:space="preserve"> применяется при преодолении высоких препятствий (заборов, стен, фасадов зданий и т.д.)</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и выполняется самостоятельно или с помощью. Самостоятельно </w:t>
            </w:r>
            <w:proofErr w:type="spellStart"/>
            <w:r w:rsidRPr="0047226B">
              <w:rPr>
                <w:rFonts w:ascii="Times New Roman" w:hAnsi="Times New Roman" w:cs="Times New Roman"/>
                <w:color w:val="484848"/>
                <w:sz w:val="24"/>
                <w:szCs w:val="24"/>
              </w:rPr>
              <w:t>перелезание</w:t>
            </w:r>
            <w:proofErr w:type="spellEnd"/>
            <w:r w:rsidRPr="0047226B">
              <w:rPr>
                <w:rFonts w:ascii="Times New Roman" w:hAnsi="Times New Roman" w:cs="Times New Roman"/>
                <w:color w:val="484848"/>
                <w:sz w:val="24"/>
                <w:szCs w:val="24"/>
              </w:rPr>
              <w:t xml:space="preserve"> осуществляется способами: с опорой на бедро, на грудь, «зацепом», «силой».</w:t>
            </w:r>
          </w:p>
          <w:p w:rsidR="00F76714" w:rsidRPr="0047226B" w:rsidRDefault="00F76714" w:rsidP="00DF7147">
            <w:pPr>
              <w:shd w:val="clear" w:color="auto" w:fill="FFFFFF"/>
              <w:spacing w:after="0"/>
              <w:rPr>
                <w:rFonts w:ascii="Times New Roman" w:hAnsi="Times New Roman" w:cs="Times New Roman"/>
                <w:color w:val="484848"/>
                <w:sz w:val="24"/>
                <w:szCs w:val="24"/>
              </w:rPr>
            </w:pPr>
            <w:proofErr w:type="spellStart"/>
            <w:r w:rsidRPr="0047226B">
              <w:rPr>
                <w:rFonts w:ascii="Times New Roman" w:hAnsi="Times New Roman" w:cs="Times New Roman"/>
                <w:color w:val="484848"/>
                <w:sz w:val="24"/>
                <w:szCs w:val="24"/>
              </w:rPr>
              <w:t>Перелезание</w:t>
            </w:r>
            <w:proofErr w:type="spellEnd"/>
            <w:r w:rsidRPr="0047226B">
              <w:rPr>
                <w:rFonts w:ascii="Times New Roman" w:hAnsi="Times New Roman" w:cs="Times New Roman"/>
                <w:color w:val="484848"/>
                <w:sz w:val="24"/>
                <w:szCs w:val="24"/>
              </w:rPr>
              <w:t xml:space="preserve"> с опорой на бедро применяется при преодолении препятствий высотой до 1.5 м (стены, заборы).</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Техника выполнения:</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Опереться руками на верхний край препятствия, слегка </w:t>
            </w:r>
            <w:proofErr w:type="gramStart"/>
            <w:r w:rsidRPr="0047226B">
              <w:rPr>
                <w:rFonts w:ascii="Times New Roman" w:hAnsi="Times New Roman" w:cs="Times New Roman"/>
                <w:color w:val="484848"/>
                <w:sz w:val="24"/>
                <w:szCs w:val="24"/>
              </w:rPr>
              <w:t>при</w:t>
            </w:r>
            <w:proofErr w:type="gramEnd"/>
            <w:r w:rsidRPr="0047226B">
              <w:rPr>
                <w:rFonts w:ascii="Times New Roman" w:hAnsi="Times New Roman" w:cs="Times New Roman"/>
                <w:color w:val="484848"/>
                <w:sz w:val="24"/>
                <w:szCs w:val="24"/>
              </w:rPr>
              <w:t xml:space="preserve"> сесть, оттолкнувшись ногами от земли, выйти в упор на прямые руки. Махом перенести над препятствием левую ногу и сесть на бедро. Не задерживаясь, подав плечи вперед, пере нести над препятствием правую ногу и, оттолкнувшись </w:t>
            </w:r>
            <w:proofErr w:type="spellStart"/>
            <w:proofErr w:type="gramStart"/>
            <w:r w:rsidRPr="0047226B">
              <w:rPr>
                <w:rFonts w:ascii="Times New Roman" w:hAnsi="Times New Roman" w:cs="Times New Roman"/>
                <w:color w:val="484848"/>
                <w:sz w:val="24"/>
                <w:szCs w:val="24"/>
              </w:rPr>
              <w:t>каб</w:t>
            </w:r>
            <w:proofErr w:type="spellEnd"/>
            <w:r w:rsidRPr="0047226B">
              <w:rPr>
                <w:rFonts w:ascii="Times New Roman" w:hAnsi="Times New Roman" w:cs="Times New Roman"/>
                <w:color w:val="484848"/>
                <w:sz w:val="24"/>
                <w:szCs w:val="24"/>
              </w:rPr>
              <w:t xml:space="preserve"> луком</w:t>
            </w:r>
            <w:proofErr w:type="gramEnd"/>
            <w:r w:rsidRPr="0047226B">
              <w:rPr>
                <w:rFonts w:ascii="Times New Roman" w:hAnsi="Times New Roman" w:cs="Times New Roman"/>
                <w:color w:val="484848"/>
                <w:sz w:val="24"/>
                <w:szCs w:val="24"/>
              </w:rPr>
              <w:t xml:space="preserve"> левой ноги и левой рукой от препятствия, соскочить на землю и продолжать движение.</w:t>
            </w:r>
          </w:p>
          <w:p w:rsidR="00F76714" w:rsidRPr="0047226B" w:rsidRDefault="00F76714" w:rsidP="00DF7147">
            <w:pPr>
              <w:shd w:val="clear" w:color="auto" w:fill="FFFFFF"/>
              <w:spacing w:after="0"/>
              <w:rPr>
                <w:rFonts w:ascii="Times New Roman" w:hAnsi="Times New Roman" w:cs="Times New Roman"/>
                <w:color w:val="484848"/>
                <w:sz w:val="24"/>
                <w:szCs w:val="24"/>
              </w:rPr>
            </w:pPr>
            <w:proofErr w:type="spellStart"/>
            <w:r w:rsidRPr="0047226B">
              <w:rPr>
                <w:rFonts w:ascii="Times New Roman" w:hAnsi="Times New Roman" w:cs="Times New Roman"/>
                <w:color w:val="484848"/>
                <w:sz w:val="24"/>
                <w:szCs w:val="24"/>
              </w:rPr>
              <w:t>Перелезание</w:t>
            </w:r>
            <w:proofErr w:type="spellEnd"/>
            <w:r w:rsidRPr="0047226B">
              <w:rPr>
                <w:rFonts w:ascii="Times New Roman" w:hAnsi="Times New Roman" w:cs="Times New Roman"/>
                <w:color w:val="484848"/>
                <w:sz w:val="24"/>
                <w:szCs w:val="24"/>
              </w:rPr>
              <w:t xml:space="preserve"> с опорой на грудь применяется при преодолении препятствий высотой в рост </w:t>
            </w:r>
            <w:proofErr w:type="gramStart"/>
            <w:r w:rsidRPr="0047226B">
              <w:rPr>
                <w:rFonts w:ascii="Times New Roman" w:hAnsi="Times New Roman" w:cs="Times New Roman"/>
                <w:color w:val="484848"/>
                <w:sz w:val="24"/>
                <w:szCs w:val="24"/>
              </w:rPr>
              <w:t>обучаемого</w:t>
            </w:r>
            <w:proofErr w:type="gramEnd"/>
            <w:r w:rsidRPr="0047226B">
              <w:rPr>
                <w:rFonts w:ascii="Times New Roman" w:hAnsi="Times New Roman" w:cs="Times New Roman"/>
                <w:color w:val="484848"/>
                <w:sz w:val="24"/>
                <w:szCs w:val="24"/>
              </w:rPr>
              <w:t>.</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Техника выполнения:</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Опереться руками на верхний край препятствия, слегка </w:t>
            </w:r>
            <w:proofErr w:type="gramStart"/>
            <w:r w:rsidRPr="0047226B">
              <w:rPr>
                <w:rFonts w:ascii="Times New Roman" w:hAnsi="Times New Roman" w:cs="Times New Roman"/>
                <w:color w:val="484848"/>
                <w:sz w:val="24"/>
                <w:szCs w:val="24"/>
              </w:rPr>
              <w:t>при</w:t>
            </w:r>
            <w:proofErr w:type="gramEnd"/>
            <w:r w:rsidRPr="0047226B">
              <w:rPr>
                <w:rFonts w:ascii="Times New Roman" w:hAnsi="Times New Roman" w:cs="Times New Roman"/>
                <w:color w:val="484848"/>
                <w:sz w:val="24"/>
                <w:szCs w:val="24"/>
              </w:rPr>
              <w:t xml:space="preserve"> сесть, оттолкнувшись ногами от земли, выйти в упор на прямые руки. Не задерживаясь, наклонить туловище вперед, навалиться животом на препятствие и</w:t>
            </w:r>
            <w:proofErr w:type="gramStart"/>
            <w:r w:rsidRPr="0047226B">
              <w:rPr>
                <w:rFonts w:ascii="Times New Roman" w:hAnsi="Times New Roman" w:cs="Times New Roman"/>
                <w:color w:val="484848"/>
                <w:sz w:val="24"/>
                <w:szCs w:val="24"/>
              </w:rPr>
              <w:t xml:space="preserve"> ,</w:t>
            </w:r>
            <w:proofErr w:type="gramEnd"/>
            <w:r w:rsidRPr="0047226B">
              <w:rPr>
                <w:rFonts w:ascii="Times New Roman" w:hAnsi="Times New Roman" w:cs="Times New Roman"/>
                <w:color w:val="484848"/>
                <w:sz w:val="24"/>
                <w:szCs w:val="24"/>
              </w:rPr>
              <w:t xml:space="preserve"> опускаясь головой вниз, опереться ладонью правой руки о стенку с противоположной стороны. Придерживаясь левой рукой за верхний край препятствия, перенести через него ноги, спрыгнуть на землю и продолжать движение.</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Оружие за спиной или в правой руке (в момент соскока оно плашмя прижимается к стенке препятствия с противоположной стороны).</w:t>
            </w:r>
          </w:p>
          <w:p w:rsidR="00F76714" w:rsidRPr="0047226B" w:rsidRDefault="00F76714" w:rsidP="00DF7147">
            <w:pPr>
              <w:shd w:val="clear" w:color="auto" w:fill="FFFFFF"/>
              <w:spacing w:after="0"/>
              <w:rPr>
                <w:rFonts w:ascii="Times New Roman" w:hAnsi="Times New Roman" w:cs="Times New Roman"/>
                <w:color w:val="484848"/>
                <w:sz w:val="24"/>
                <w:szCs w:val="24"/>
              </w:rPr>
            </w:pPr>
            <w:proofErr w:type="spellStart"/>
            <w:r w:rsidRPr="0047226B">
              <w:rPr>
                <w:rFonts w:ascii="Times New Roman" w:hAnsi="Times New Roman" w:cs="Times New Roman"/>
                <w:color w:val="484848"/>
                <w:sz w:val="24"/>
                <w:szCs w:val="24"/>
              </w:rPr>
              <w:t>Перелезание</w:t>
            </w:r>
            <w:proofErr w:type="spellEnd"/>
            <w:r w:rsidRPr="0047226B">
              <w:rPr>
                <w:rFonts w:ascii="Times New Roman" w:hAnsi="Times New Roman" w:cs="Times New Roman"/>
                <w:color w:val="484848"/>
                <w:sz w:val="24"/>
                <w:szCs w:val="24"/>
              </w:rPr>
              <w:t xml:space="preserve"> «силой» применяется, при преодолении </w:t>
            </w:r>
            <w:proofErr w:type="spellStart"/>
            <w:proofErr w:type="gramStart"/>
            <w:r w:rsidRPr="0047226B">
              <w:rPr>
                <w:rFonts w:ascii="Times New Roman" w:hAnsi="Times New Roman" w:cs="Times New Roman"/>
                <w:color w:val="484848"/>
                <w:sz w:val="24"/>
                <w:szCs w:val="24"/>
              </w:rPr>
              <w:t>доща</w:t>
            </w:r>
            <w:proofErr w:type="spellEnd"/>
            <w:r w:rsidRPr="0047226B">
              <w:rPr>
                <w:rFonts w:ascii="Times New Roman" w:hAnsi="Times New Roman" w:cs="Times New Roman"/>
                <w:color w:val="484848"/>
                <w:sz w:val="24"/>
                <w:szCs w:val="24"/>
              </w:rPr>
              <w:t xml:space="preserve"> </w:t>
            </w:r>
            <w:proofErr w:type="spellStart"/>
            <w:r w:rsidRPr="0047226B">
              <w:rPr>
                <w:rFonts w:ascii="Times New Roman" w:hAnsi="Times New Roman" w:cs="Times New Roman"/>
                <w:color w:val="484848"/>
                <w:sz w:val="24"/>
                <w:szCs w:val="24"/>
              </w:rPr>
              <w:t>тых</w:t>
            </w:r>
            <w:proofErr w:type="spellEnd"/>
            <w:proofErr w:type="gramEnd"/>
            <w:r w:rsidRPr="0047226B">
              <w:rPr>
                <w:rFonts w:ascii="Times New Roman" w:hAnsi="Times New Roman" w:cs="Times New Roman"/>
                <w:color w:val="484848"/>
                <w:sz w:val="24"/>
                <w:szCs w:val="24"/>
              </w:rPr>
              <w:t xml:space="preserve"> </w:t>
            </w:r>
            <w:r w:rsidRPr="0047226B">
              <w:rPr>
                <w:rFonts w:ascii="Times New Roman" w:hAnsi="Times New Roman" w:cs="Times New Roman"/>
                <w:color w:val="484848"/>
                <w:sz w:val="24"/>
                <w:szCs w:val="24"/>
              </w:rPr>
              <w:lastRenderedPageBreak/>
              <w:t>заборов и стен высотой 2-2.2 м.</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Техника выполнения:</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С короткого, но энергичного разбега (7-10 шагов) оттолкнуться сильнейшей ногой от земли в одном шаге от препятствия, другой (согнутой) ногой о стенку сооружения и ухватиться руками за его верхний край.</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Подтягиваясь на руках и помогая ногами, выйти в упор на прямые руки. Далее, в зависимости от обстоятельств, перелезть через него и соскочить как </w:t>
            </w:r>
            <w:proofErr w:type="gramStart"/>
            <w:r w:rsidRPr="0047226B">
              <w:rPr>
                <w:rFonts w:ascii="Times New Roman" w:hAnsi="Times New Roman" w:cs="Times New Roman"/>
                <w:color w:val="484848"/>
                <w:sz w:val="24"/>
                <w:szCs w:val="24"/>
              </w:rPr>
              <w:t>при</w:t>
            </w:r>
            <w:proofErr w:type="gramEnd"/>
          </w:p>
          <w:p w:rsidR="00F76714" w:rsidRPr="0047226B" w:rsidRDefault="00F76714" w:rsidP="00DF7147">
            <w:pPr>
              <w:shd w:val="clear" w:color="auto" w:fill="FFFFFF"/>
              <w:spacing w:after="0"/>
              <w:rPr>
                <w:rFonts w:ascii="Times New Roman" w:hAnsi="Times New Roman" w:cs="Times New Roman"/>
                <w:color w:val="484848"/>
                <w:sz w:val="24"/>
                <w:szCs w:val="24"/>
              </w:rPr>
            </w:pPr>
            <w:proofErr w:type="spellStart"/>
            <w:r w:rsidRPr="0047226B">
              <w:rPr>
                <w:rFonts w:ascii="Times New Roman" w:hAnsi="Times New Roman" w:cs="Times New Roman"/>
                <w:color w:val="484848"/>
                <w:sz w:val="24"/>
                <w:szCs w:val="24"/>
              </w:rPr>
              <w:t>перелезании</w:t>
            </w:r>
            <w:proofErr w:type="spellEnd"/>
            <w:r w:rsidRPr="0047226B">
              <w:rPr>
                <w:rFonts w:ascii="Times New Roman" w:hAnsi="Times New Roman" w:cs="Times New Roman"/>
                <w:color w:val="484848"/>
                <w:sz w:val="24"/>
                <w:szCs w:val="24"/>
              </w:rPr>
              <w:t xml:space="preserve"> с </w:t>
            </w:r>
            <w:proofErr w:type="spellStart"/>
            <w:r w:rsidRPr="0047226B">
              <w:rPr>
                <w:rFonts w:ascii="Times New Roman" w:hAnsi="Times New Roman" w:cs="Times New Roman"/>
                <w:color w:val="484848"/>
                <w:sz w:val="24"/>
                <w:szCs w:val="24"/>
              </w:rPr>
              <w:t>опрой</w:t>
            </w:r>
            <w:proofErr w:type="spellEnd"/>
            <w:r w:rsidRPr="0047226B">
              <w:rPr>
                <w:rFonts w:ascii="Times New Roman" w:hAnsi="Times New Roman" w:cs="Times New Roman"/>
                <w:color w:val="484848"/>
                <w:sz w:val="24"/>
                <w:szCs w:val="24"/>
              </w:rPr>
              <w:t xml:space="preserve"> на руки, или на грудь, или на бедро. Оружие, как правило, за спиной.</w:t>
            </w:r>
          </w:p>
          <w:p w:rsidR="00F76714" w:rsidRPr="0047226B" w:rsidRDefault="00F76714" w:rsidP="00DF7147">
            <w:pPr>
              <w:shd w:val="clear" w:color="auto" w:fill="FFFFFF"/>
              <w:spacing w:after="0"/>
              <w:rPr>
                <w:rFonts w:ascii="Times New Roman" w:hAnsi="Times New Roman" w:cs="Times New Roman"/>
                <w:color w:val="484848"/>
                <w:sz w:val="24"/>
                <w:szCs w:val="24"/>
              </w:rPr>
            </w:pPr>
            <w:proofErr w:type="spellStart"/>
            <w:r w:rsidRPr="0047226B">
              <w:rPr>
                <w:rFonts w:ascii="Times New Roman" w:hAnsi="Times New Roman" w:cs="Times New Roman"/>
                <w:color w:val="484848"/>
                <w:sz w:val="24"/>
                <w:szCs w:val="24"/>
              </w:rPr>
              <w:t>Перелезание</w:t>
            </w:r>
            <w:proofErr w:type="spellEnd"/>
            <w:r w:rsidRPr="0047226B">
              <w:rPr>
                <w:rFonts w:ascii="Times New Roman" w:hAnsi="Times New Roman" w:cs="Times New Roman"/>
                <w:color w:val="484848"/>
                <w:sz w:val="24"/>
                <w:szCs w:val="24"/>
              </w:rPr>
              <w:t xml:space="preserve"> «зацепом» применяется при преодолении </w:t>
            </w:r>
            <w:proofErr w:type="gramStart"/>
            <w:r w:rsidRPr="0047226B">
              <w:rPr>
                <w:rFonts w:ascii="Times New Roman" w:hAnsi="Times New Roman" w:cs="Times New Roman"/>
                <w:color w:val="484848"/>
                <w:sz w:val="24"/>
                <w:szCs w:val="24"/>
              </w:rPr>
              <w:t xml:space="preserve">пре </w:t>
            </w:r>
            <w:proofErr w:type="spellStart"/>
            <w:r w:rsidRPr="0047226B">
              <w:rPr>
                <w:rFonts w:ascii="Times New Roman" w:hAnsi="Times New Roman" w:cs="Times New Roman"/>
                <w:color w:val="484848"/>
                <w:sz w:val="24"/>
                <w:szCs w:val="24"/>
              </w:rPr>
              <w:t>пятствий</w:t>
            </w:r>
            <w:proofErr w:type="spellEnd"/>
            <w:proofErr w:type="gramEnd"/>
            <w:r w:rsidRPr="0047226B">
              <w:rPr>
                <w:rFonts w:ascii="Times New Roman" w:hAnsi="Times New Roman" w:cs="Times New Roman"/>
                <w:color w:val="484848"/>
                <w:sz w:val="24"/>
                <w:szCs w:val="24"/>
              </w:rPr>
              <w:t xml:space="preserve"> высотой 2-2.2 м.</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Техника выполнения:</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С разбегу оттолкнуться сильнейшей ногой от земли </w:t>
            </w:r>
            <w:proofErr w:type="gramStart"/>
            <w:r w:rsidRPr="0047226B">
              <w:rPr>
                <w:rFonts w:ascii="Times New Roman" w:hAnsi="Times New Roman" w:cs="Times New Roman"/>
                <w:color w:val="484848"/>
                <w:sz w:val="24"/>
                <w:szCs w:val="24"/>
              </w:rPr>
              <w:t>на</w:t>
            </w:r>
            <w:proofErr w:type="gramEnd"/>
            <w:r w:rsidRPr="0047226B">
              <w:rPr>
                <w:rFonts w:ascii="Times New Roman" w:hAnsi="Times New Roman" w:cs="Times New Roman"/>
                <w:color w:val="484848"/>
                <w:sz w:val="24"/>
                <w:szCs w:val="24"/>
              </w:rPr>
              <w:t xml:space="preserve"> </w:t>
            </w:r>
            <w:proofErr w:type="gramStart"/>
            <w:r w:rsidRPr="0047226B">
              <w:rPr>
                <w:rFonts w:ascii="Times New Roman" w:hAnsi="Times New Roman" w:cs="Times New Roman"/>
                <w:color w:val="484848"/>
                <w:sz w:val="24"/>
                <w:szCs w:val="24"/>
              </w:rPr>
              <w:t>рас</w:t>
            </w:r>
            <w:proofErr w:type="gramEnd"/>
            <w:r w:rsidRPr="0047226B">
              <w:rPr>
                <w:rFonts w:ascii="Times New Roman" w:hAnsi="Times New Roman" w:cs="Times New Roman"/>
                <w:color w:val="484848"/>
                <w:sz w:val="24"/>
                <w:szCs w:val="24"/>
              </w:rPr>
              <w:t xml:space="preserve"> стоянии одного шага от препятствия и, опираясь носком другой согнутой ноги о стенку сооружения, ухватиться руками за ее верхний край. Подтянувшись, повиснуть левым боком к препятствию так, чтобы его верхний край был под мышкой; правой рукой держаться за препятствие на уровне груди (на препятствии с широкой верхней поверхности выйти в упор на левое предплечье). Согнутую в коленном и тазобедренном суставах левую ногу </w:t>
            </w:r>
            <w:proofErr w:type="gramStart"/>
            <w:r w:rsidRPr="0047226B">
              <w:rPr>
                <w:rFonts w:ascii="Times New Roman" w:hAnsi="Times New Roman" w:cs="Times New Roman"/>
                <w:color w:val="484848"/>
                <w:sz w:val="24"/>
                <w:szCs w:val="24"/>
              </w:rPr>
              <w:t>подтянуть вверх плотно прижать</w:t>
            </w:r>
            <w:proofErr w:type="gramEnd"/>
            <w:r w:rsidRPr="0047226B">
              <w:rPr>
                <w:rFonts w:ascii="Times New Roman" w:hAnsi="Times New Roman" w:cs="Times New Roman"/>
                <w:color w:val="484848"/>
                <w:sz w:val="24"/>
                <w:szCs w:val="24"/>
              </w:rPr>
              <w:t xml:space="preserve"> ее к препятствию, правую ногу свободным движением отвести назад. Взмахом правой ноги зацепиться пяткой или голенью за верх препятствия. Левую ногу, до зацепа </w:t>
            </w:r>
            <w:proofErr w:type="gramStart"/>
            <w:r w:rsidRPr="0047226B">
              <w:rPr>
                <w:rFonts w:ascii="Times New Roman" w:hAnsi="Times New Roman" w:cs="Times New Roman"/>
                <w:color w:val="484848"/>
                <w:sz w:val="24"/>
                <w:szCs w:val="24"/>
              </w:rPr>
              <w:t>правой</w:t>
            </w:r>
            <w:proofErr w:type="gramEnd"/>
            <w:r w:rsidRPr="0047226B">
              <w:rPr>
                <w:rFonts w:ascii="Times New Roman" w:hAnsi="Times New Roman" w:cs="Times New Roman"/>
                <w:color w:val="484848"/>
                <w:sz w:val="24"/>
                <w:szCs w:val="24"/>
              </w:rPr>
              <w:t>, вниз не опускать.</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Подтягиваясь руками и опираясь пяткой (голенью), перевалиться через препятствие, соскочить на землю и продолжать движение. Оружие за спиной.</w:t>
            </w:r>
          </w:p>
          <w:p w:rsidR="00F76714" w:rsidRPr="0047226B" w:rsidRDefault="00F76714" w:rsidP="00DF7147">
            <w:pPr>
              <w:shd w:val="clear" w:color="auto" w:fill="FFFFFF"/>
              <w:spacing w:after="0"/>
              <w:rPr>
                <w:rFonts w:ascii="Times New Roman" w:hAnsi="Times New Roman" w:cs="Times New Roman"/>
                <w:color w:val="484848"/>
                <w:sz w:val="24"/>
                <w:szCs w:val="24"/>
              </w:rPr>
            </w:pPr>
            <w:proofErr w:type="spellStart"/>
            <w:r w:rsidRPr="0047226B">
              <w:rPr>
                <w:rFonts w:ascii="Times New Roman" w:hAnsi="Times New Roman" w:cs="Times New Roman"/>
                <w:color w:val="484848"/>
                <w:sz w:val="24"/>
                <w:szCs w:val="24"/>
              </w:rPr>
              <w:t>Перелезание</w:t>
            </w:r>
            <w:proofErr w:type="spellEnd"/>
            <w:r w:rsidRPr="0047226B">
              <w:rPr>
                <w:rFonts w:ascii="Times New Roman" w:hAnsi="Times New Roman" w:cs="Times New Roman"/>
                <w:color w:val="484848"/>
                <w:sz w:val="24"/>
                <w:szCs w:val="24"/>
              </w:rPr>
              <w:t xml:space="preserve"> с помощью товарища выполняется с опорой на бедро или на плечи.</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При опоре на бедро, когда влезающий ухватился за верхний край </w:t>
            </w:r>
            <w:r w:rsidRPr="0047226B">
              <w:rPr>
                <w:rFonts w:ascii="Times New Roman" w:hAnsi="Times New Roman" w:cs="Times New Roman"/>
                <w:color w:val="484848"/>
                <w:sz w:val="24"/>
                <w:szCs w:val="24"/>
              </w:rPr>
              <w:lastRenderedPageBreak/>
              <w:t xml:space="preserve">препятствия, помогающий поднимает его за колено и голень согнутой ноги до выхода в упор на препятствие. При опоре на плечи </w:t>
            </w:r>
            <w:proofErr w:type="gramStart"/>
            <w:r w:rsidRPr="0047226B">
              <w:rPr>
                <w:rFonts w:ascii="Times New Roman" w:hAnsi="Times New Roman" w:cs="Times New Roman"/>
                <w:color w:val="484848"/>
                <w:sz w:val="24"/>
                <w:szCs w:val="24"/>
              </w:rPr>
              <w:t>помогающий</w:t>
            </w:r>
            <w:proofErr w:type="gramEnd"/>
            <w:r w:rsidRPr="0047226B">
              <w:rPr>
                <w:rFonts w:ascii="Times New Roman" w:hAnsi="Times New Roman" w:cs="Times New Roman"/>
                <w:color w:val="484848"/>
                <w:sz w:val="24"/>
                <w:szCs w:val="24"/>
              </w:rPr>
              <w:t xml:space="preserve"> становится спиной к препятствию, согнув и расставив ноги, а кисти рук соединяет в «за мок». </w:t>
            </w:r>
            <w:proofErr w:type="gramStart"/>
            <w:r w:rsidRPr="0047226B">
              <w:rPr>
                <w:rFonts w:ascii="Times New Roman" w:hAnsi="Times New Roman" w:cs="Times New Roman"/>
                <w:color w:val="484848"/>
                <w:sz w:val="24"/>
                <w:szCs w:val="24"/>
              </w:rPr>
              <w:t>Влезающий, последовательно опираясь ногами на руки и плечи партнера, хватается руками за край препятствия.</w:t>
            </w:r>
            <w:proofErr w:type="gramEnd"/>
            <w:r w:rsidRPr="0047226B">
              <w:rPr>
                <w:rFonts w:ascii="Times New Roman" w:hAnsi="Times New Roman" w:cs="Times New Roman"/>
                <w:color w:val="484848"/>
                <w:sz w:val="24"/>
                <w:szCs w:val="24"/>
              </w:rPr>
              <w:t xml:space="preserve"> Помогающий, выпрямляясь, поднимает его до выхода в упор на препятствие. Оружие находится за спиной.</w:t>
            </w:r>
          </w:p>
          <w:p w:rsidR="00F76714" w:rsidRPr="0047226B" w:rsidRDefault="00F76714"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При </w:t>
            </w:r>
            <w:proofErr w:type="spellStart"/>
            <w:r w:rsidRPr="0047226B">
              <w:rPr>
                <w:rFonts w:ascii="Times New Roman" w:hAnsi="Times New Roman" w:cs="Times New Roman"/>
                <w:color w:val="484848"/>
                <w:sz w:val="24"/>
                <w:szCs w:val="24"/>
              </w:rPr>
              <w:t>перелезании</w:t>
            </w:r>
            <w:proofErr w:type="spellEnd"/>
            <w:r w:rsidRPr="0047226B">
              <w:rPr>
                <w:rFonts w:ascii="Times New Roman" w:hAnsi="Times New Roman" w:cs="Times New Roman"/>
                <w:color w:val="484848"/>
                <w:sz w:val="24"/>
                <w:szCs w:val="24"/>
              </w:rPr>
              <w:t xml:space="preserve"> могут использоваться пехотные и саперные лопаты, жерди, канаты и т.п. Лопата втыкается </w:t>
            </w:r>
            <w:proofErr w:type="gramStart"/>
            <w:r w:rsidRPr="0047226B">
              <w:rPr>
                <w:rFonts w:ascii="Times New Roman" w:hAnsi="Times New Roman" w:cs="Times New Roman"/>
                <w:color w:val="484848"/>
                <w:sz w:val="24"/>
                <w:szCs w:val="24"/>
              </w:rPr>
              <w:t>помогающим</w:t>
            </w:r>
            <w:proofErr w:type="gramEnd"/>
            <w:r w:rsidRPr="0047226B">
              <w:rPr>
                <w:rFonts w:ascii="Times New Roman" w:hAnsi="Times New Roman" w:cs="Times New Roman"/>
                <w:color w:val="484848"/>
                <w:sz w:val="24"/>
                <w:szCs w:val="24"/>
              </w:rPr>
              <w:t xml:space="preserve"> в откос или опирается на выступ препятствия, и влезающий использует ее как ступеньку. Для </w:t>
            </w:r>
            <w:proofErr w:type="spellStart"/>
            <w:r w:rsidRPr="0047226B">
              <w:rPr>
                <w:rFonts w:ascii="Times New Roman" w:hAnsi="Times New Roman" w:cs="Times New Roman"/>
                <w:color w:val="484848"/>
                <w:sz w:val="24"/>
                <w:szCs w:val="24"/>
              </w:rPr>
              <w:t>перелезания</w:t>
            </w:r>
            <w:proofErr w:type="spellEnd"/>
            <w:r w:rsidRPr="0047226B">
              <w:rPr>
                <w:rFonts w:ascii="Times New Roman" w:hAnsi="Times New Roman" w:cs="Times New Roman"/>
                <w:color w:val="484848"/>
                <w:sz w:val="24"/>
                <w:szCs w:val="24"/>
              </w:rPr>
              <w:t xml:space="preserve"> с помощью жердей двое в/сл становятся лицом друг к другу и боком к препятствию, держа одну жердь в опущенных руках, а другую на плечах, дальних от препятствия. При преодолении очень высоких препятствий </w:t>
            </w:r>
            <w:proofErr w:type="gramStart"/>
            <w:r w:rsidRPr="0047226B">
              <w:rPr>
                <w:rFonts w:ascii="Times New Roman" w:hAnsi="Times New Roman" w:cs="Times New Roman"/>
                <w:color w:val="484848"/>
                <w:sz w:val="24"/>
                <w:szCs w:val="24"/>
              </w:rPr>
              <w:t>помогающие</w:t>
            </w:r>
            <w:proofErr w:type="gramEnd"/>
            <w:r w:rsidRPr="0047226B">
              <w:rPr>
                <w:rFonts w:ascii="Times New Roman" w:hAnsi="Times New Roman" w:cs="Times New Roman"/>
                <w:color w:val="484848"/>
                <w:sz w:val="24"/>
                <w:szCs w:val="24"/>
              </w:rPr>
              <w:t>, опустив нижнюю жердь на землю, двумя руками поднимают верхнюю жердь с преодолевающим препятствие над головой. Это позволяет ему ухватиться за верхний край и выйти в упор на препятствие высотой до 4 м.</w:t>
            </w:r>
          </w:p>
          <w:p w:rsidR="00F76714" w:rsidRPr="0047226B" w:rsidRDefault="00F76714" w:rsidP="00DF7147">
            <w:pPr>
              <w:shd w:val="clear" w:color="auto" w:fill="FFFFFF"/>
              <w:spacing w:after="0"/>
              <w:rPr>
                <w:rFonts w:ascii="Times New Roman" w:hAnsi="Times New Roman" w:cs="Times New Roman"/>
                <w:color w:val="484848"/>
                <w:sz w:val="24"/>
                <w:szCs w:val="24"/>
              </w:rPr>
            </w:pPr>
            <w:proofErr w:type="gramStart"/>
            <w:r w:rsidRPr="0047226B">
              <w:rPr>
                <w:rFonts w:ascii="Times New Roman" w:hAnsi="Times New Roman" w:cs="Times New Roman"/>
                <w:color w:val="484848"/>
                <w:sz w:val="24"/>
                <w:szCs w:val="24"/>
              </w:rPr>
              <w:t>Помощь перелезающему последним оказывают один или двое сильных в/сл, уже преодолевших препятствие.</w:t>
            </w:r>
            <w:proofErr w:type="gramEnd"/>
          </w:p>
          <w:p w:rsidR="00F76714" w:rsidRPr="0047226B" w:rsidRDefault="00F76714" w:rsidP="00DF7147">
            <w:pPr>
              <w:shd w:val="clear" w:color="auto" w:fill="FFFFFF"/>
              <w:spacing w:after="0"/>
              <w:rPr>
                <w:rFonts w:ascii="Times New Roman" w:hAnsi="Times New Roman" w:cs="Times New Roman"/>
                <w:sz w:val="24"/>
                <w:szCs w:val="24"/>
              </w:rPr>
            </w:pPr>
            <w:r w:rsidRPr="0047226B">
              <w:rPr>
                <w:rFonts w:ascii="Times New Roman" w:hAnsi="Times New Roman" w:cs="Times New Roman"/>
                <w:color w:val="484848"/>
                <w:sz w:val="24"/>
                <w:szCs w:val="24"/>
              </w:rPr>
              <w:t>Для этого они ложатся грудью на препятствие и, захватив товарища за запястья рук, помогают выйти ему в упор на препятствие и преодолеть его.</w:t>
            </w:r>
          </w:p>
        </w:tc>
        <w:tc>
          <w:tcPr>
            <w:tcW w:w="2694" w:type="dxa"/>
          </w:tcPr>
          <w:p w:rsidR="00F76714" w:rsidRPr="0047226B" w:rsidRDefault="00F76714" w:rsidP="00DF7147">
            <w:pPr>
              <w:spacing w:after="0"/>
              <w:rPr>
                <w:rFonts w:ascii="Times New Roman" w:hAnsi="Times New Roman" w:cs="Times New Roman"/>
                <w:sz w:val="24"/>
                <w:szCs w:val="24"/>
              </w:rPr>
            </w:pPr>
            <w:r w:rsidRPr="0047226B">
              <w:rPr>
                <w:rFonts w:ascii="Times New Roman" w:hAnsi="Times New Roman" w:cs="Times New Roman"/>
                <w:sz w:val="24"/>
                <w:szCs w:val="24"/>
              </w:rPr>
              <w:lastRenderedPageBreak/>
              <w:t>Каждый выполняет по три попытки метания.</w:t>
            </w:r>
          </w:p>
          <w:p w:rsidR="00F76714" w:rsidRPr="0047226B" w:rsidRDefault="00F76714" w:rsidP="00DF7147">
            <w:pPr>
              <w:spacing w:after="0"/>
              <w:rPr>
                <w:rFonts w:ascii="Times New Roman" w:hAnsi="Times New Roman" w:cs="Times New Roman"/>
                <w:sz w:val="24"/>
                <w:szCs w:val="24"/>
              </w:rPr>
            </w:pPr>
          </w:p>
          <w:p w:rsidR="00F76714" w:rsidRPr="0047226B" w:rsidRDefault="00F76714" w:rsidP="00DF7147">
            <w:pPr>
              <w:spacing w:after="0"/>
              <w:rPr>
                <w:rFonts w:ascii="Times New Roman" w:hAnsi="Times New Roman" w:cs="Times New Roman"/>
                <w:sz w:val="24"/>
                <w:szCs w:val="24"/>
              </w:rPr>
            </w:pPr>
          </w:p>
          <w:p w:rsidR="00F76714" w:rsidRPr="0047226B" w:rsidRDefault="00F76714" w:rsidP="00DF7147">
            <w:pPr>
              <w:pStyle w:val="a3"/>
              <w:spacing w:before="0" w:beforeAutospacing="0" w:after="0" w:afterAutospacing="0"/>
              <w:rPr>
                <w:color w:val="000000"/>
                <w:lang w:val="kk-KZ"/>
              </w:rPr>
            </w:pPr>
            <w:r w:rsidRPr="0047226B">
              <w:t xml:space="preserve"> Во время бега темп максимальный</w:t>
            </w:r>
            <w:proofErr w:type="gramStart"/>
            <w:r w:rsidRPr="0047226B">
              <w:t>.</w:t>
            </w:r>
            <w:r w:rsidRPr="0047226B">
              <w:rPr>
                <w:color w:val="000000"/>
                <w:lang w:val="kk-KZ"/>
              </w:rPr>
              <w:t>.</w:t>
            </w:r>
            <w:proofErr w:type="gramEnd"/>
          </w:p>
        </w:tc>
        <w:tc>
          <w:tcPr>
            <w:tcW w:w="1559" w:type="dxa"/>
          </w:tcPr>
          <w:p w:rsidR="00F76714" w:rsidRPr="0047226B" w:rsidRDefault="00F76714" w:rsidP="00DF7147">
            <w:pPr>
              <w:pStyle w:val="a6"/>
              <w:jc w:val="both"/>
              <w:rPr>
                <w:rFonts w:ascii="Times New Roman" w:hAnsi="Times New Roman" w:cs="Times New Roman"/>
                <w:sz w:val="24"/>
                <w:szCs w:val="24"/>
              </w:rPr>
            </w:pPr>
            <w:proofErr w:type="spellStart"/>
            <w:r w:rsidRPr="0047226B">
              <w:rPr>
                <w:rFonts w:ascii="Times New Roman" w:hAnsi="Times New Roman" w:cs="Times New Roman"/>
                <w:sz w:val="24"/>
                <w:szCs w:val="24"/>
              </w:rPr>
              <w:t>Взаимооценивание</w:t>
            </w:r>
            <w:proofErr w:type="spellEnd"/>
          </w:p>
          <w:p w:rsidR="00F76714" w:rsidRPr="0047226B" w:rsidRDefault="00F76714" w:rsidP="00DF7147">
            <w:pPr>
              <w:pStyle w:val="a6"/>
              <w:jc w:val="both"/>
              <w:rPr>
                <w:rFonts w:ascii="Times New Roman" w:hAnsi="Times New Roman" w:cs="Times New Roman"/>
                <w:sz w:val="24"/>
                <w:szCs w:val="24"/>
              </w:rPr>
            </w:pPr>
            <w:proofErr w:type="spellStart"/>
            <w:r w:rsidRPr="0047226B">
              <w:rPr>
                <w:rFonts w:ascii="Times New Roman" w:hAnsi="Times New Roman" w:cs="Times New Roman"/>
                <w:sz w:val="24"/>
                <w:szCs w:val="24"/>
              </w:rPr>
              <w:t>самооценивание</w:t>
            </w:r>
            <w:proofErr w:type="spellEnd"/>
          </w:p>
          <w:p w:rsidR="00F76714" w:rsidRPr="0047226B" w:rsidRDefault="00F76714" w:rsidP="00DF7147">
            <w:pPr>
              <w:spacing w:after="0"/>
              <w:rPr>
                <w:rFonts w:ascii="Times New Roman" w:hAnsi="Times New Roman" w:cs="Times New Roman"/>
                <w:sz w:val="24"/>
                <w:szCs w:val="24"/>
              </w:rPr>
            </w:pPr>
          </w:p>
        </w:tc>
        <w:tc>
          <w:tcPr>
            <w:tcW w:w="1559" w:type="dxa"/>
          </w:tcPr>
          <w:p w:rsidR="00F76714" w:rsidRPr="0047226B" w:rsidRDefault="00F76714" w:rsidP="00DF7147">
            <w:pPr>
              <w:spacing w:after="0"/>
              <w:rPr>
                <w:rFonts w:ascii="Times New Roman" w:hAnsi="Times New Roman" w:cs="Times New Roman"/>
                <w:sz w:val="24"/>
                <w:szCs w:val="24"/>
              </w:rPr>
            </w:pPr>
          </w:p>
          <w:p w:rsidR="00F76714" w:rsidRPr="0047226B" w:rsidRDefault="00F76714" w:rsidP="00DF7147">
            <w:pPr>
              <w:pStyle w:val="a3"/>
              <w:spacing w:before="0" w:beforeAutospacing="0" w:after="0" w:afterAutospacing="0"/>
              <w:rPr>
                <w:color w:val="000000"/>
                <w:lang w:val="kk-KZ"/>
              </w:rPr>
            </w:pPr>
            <w:r w:rsidRPr="0047226B">
              <w:rPr>
                <w:lang w:eastAsia="en-GB"/>
              </w:rPr>
              <w:t>Большое свободное пространство, конусы, свисток, секундомер, мячи, разметки, мел, флажки</w:t>
            </w:r>
          </w:p>
        </w:tc>
      </w:tr>
      <w:tr w:rsidR="00F76714" w:rsidRPr="0047226B" w:rsidTr="000C6C9F">
        <w:trPr>
          <w:trHeight w:val="1434"/>
        </w:trPr>
        <w:tc>
          <w:tcPr>
            <w:tcW w:w="1559" w:type="dxa"/>
          </w:tcPr>
          <w:p w:rsidR="00F76714" w:rsidRPr="0047226B" w:rsidRDefault="00F76714" w:rsidP="00DF7147">
            <w:pPr>
              <w:pStyle w:val="a3"/>
              <w:spacing w:before="0" w:beforeAutospacing="0" w:after="0" w:afterAutospacing="0"/>
              <w:rPr>
                <w:color w:val="000000"/>
                <w:lang w:val="kk-KZ"/>
              </w:rPr>
            </w:pPr>
            <w:r w:rsidRPr="0047226B">
              <w:rPr>
                <w:color w:val="000000"/>
                <w:lang w:val="kk-KZ"/>
              </w:rPr>
              <w:lastRenderedPageBreak/>
              <w:t>Конец</w:t>
            </w:r>
          </w:p>
          <w:p w:rsidR="00F76714" w:rsidRPr="0047226B" w:rsidRDefault="00F76714" w:rsidP="00DF7147">
            <w:pPr>
              <w:pStyle w:val="a3"/>
              <w:spacing w:before="0" w:beforeAutospacing="0" w:after="0" w:afterAutospacing="0"/>
              <w:rPr>
                <w:color w:val="000000"/>
                <w:lang w:val="kk-KZ"/>
              </w:rPr>
            </w:pPr>
            <w:r w:rsidRPr="0047226B">
              <w:rPr>
                <w:color w:val="000000"/>
                <w:lang w:val="kk-KZ"/>
              </w:rPr>
              <w:t xml:space="preserve">Рефлекция </w:t>
            </w:r>
          </w:p>
        </w:tc>
        <w:tc>
          <w:tcPr>
            <w:tcW w:w="7371" w:type="dxa"/>
            <w:gridSpan w:val="2"/>
          </w:tcPr>
          <w:p w:rsidR="00F76714" w:rsidRPr="0047226B" w:rsidRDefault="00F76714" w:rsidP="000C6C9F">
            <w:pPr>
              <w:spacing w:after="0"/>
              <w:rPr>
                <w:color w:val="000000"/>
              </w:rPr>
            </w:pPr>
            <w:r w:rsidRPr="0047226B">
              <w:rPr>
                <w:rFonts w:ascii="Times New Roman" w:hAnsi="Times New Roman" w:cs="Times New Roman"/>
                <w:color w:val="000000" w:themeColor="text1"/>
                <w:sz w:val="24"/>
                <w:szCs w:val="24"/>
              </w:rPr>
              <w:t>Сбор класса через построение. Рефлексия. Ученики пишут свои комментарии по проведённому уроку, смайликом рисуют свое ощущение от проведенного урока.</w:t>
            </w:r>
          </w:p>
        </w:tc>
        <w:tc>
          <w:tcPr>
            <w:tcW w:w="2694" w:type="dxa"/>
          </w:tcPr>
          <w:p w:rsidR="00F76714" w:rsidRPr="0047226B" w:rsidRDefault="00F76714" w:rsidP="00DF7147">
            <w:pPr>
              <w:pStyle w:val="a3"/>
              <w:spacing w:before="0" w:beforeAutospacing="0" w:after="0" w:afterAutospacing="0"/>
              <w:rPr>
                <w:color w:val="000000"/>
              </w:rPr>
            </w:pPr>
            <w:r w:rsidRPr="0047226B">
              <w:rPr>
                <w:color w:val="000000"/>
              </w:rPr>
              <w:t xml:space="preserve">Ученики составляют пятистишье. На </w:t>
            </w:r>
            <w:proofErr w:type="spellStart"/>
            <w:r w:rsidRPr="0047226B">
              <w:rPr>
                <w:color w:val="000000"/>
              </w:rPr>
              <w:t>стикерах</w:t>
            </w:r>
            <w:proofErr w:type="spellEnd"/>
            <w:r w:rsidRPr="0047226B">
              <w:rPr>
                <w:color w:val="000000"/>
              </w:rPr>
              <w:t xml:space="preserve"> записывают свое мнение по поводу урока.</w:t>
            </w:r>
          </w:p>
        </w:tc>
        <w:tc>
          <w:tcPr>
            <w:tcW w:w="1559" w:type="dxa"/>
          </w:tcPr>
          <w:p w:rsidR="00F76714" w:rsidRPr="0047226B" w:rsidRDefault="00F76714" w:rsidP="00DF7147">
            <w:pPr>
              <w:pStyle w:val="a3"/>
              <w:spacing w:before="0" w:beforeAutospacing="0" w:after="0" w:afterAutospacing="0"/>
              <w:rPr>
                <w:color w:val="000000"/>
                <w:lang w:val="kk-KZ"/>
              </w:rPr>
            </w:pPr>
          </w:p>
        </w:tc>
        <w:tc>
          <w:tcPr>
            <w:tcW w:w="1559" w:type="dxa"/>
          </w:tcPr>
          <w:p w:rsidR="00F76714" w:rsidRPr="0047226B" w:rsidRDefault="00F76714" w:rsidP="00DF7147">
            <w:pPr>
              <w:pStyle w:val="a3"/>
              <w:spacing w:before="0" w:beforeAutospacing="0" w:after="0" w:afterAutospacing="0"/>
              <w:rPr>
                <w:color w:val="000000"/>
                <w:lang w:val="kk-KZ"/>
              </w:rPr>
            </w:pPr>
            <w:r w:rsidRPr="0047226B">
              <w:rPr>
                <w:color w:val="000000"/>
                <w:lang w:val="kk-KZ"/>
              </w:rPr>
              <w:t>фишки</w:t>
            </w:r>
          </w:p>
          <w:p w:rsidR="00F76714" w:rsidRPr="0047226B" w:rsidRDefault="00F76714" w:rsidP="00DF7147">
            <w:pPr>
              <w:pStyle w:val="a3"/>
              <w:spacing w:before="0" w:beforeAutospacing="0" w:after="0" w:afterAutospacing="0"/>
              <w:rPr>
                <w:color w:val="000000"/>
                <w:lang w:val="kk-KZ"/>
              </w:rPr>
            </w:pPr>
          </w:p>
          <w:p w:rsidR="00F76714" w:rsidRPr="0047226B" w:rsidRDefault="00F76714" w:rsidP="00DF7147">
            <w:pPr>
              <w:spacing w:after="0"/>
              <w:rPr>
                <w:rFonts w:ascii="Times New Roman" w:eastAsia="Times New Roman" w:hAnsi="Times New Roman" w:cs="Times New Roman"/>
                <w:color w:val="000000"/>
                <w:sz w:val="24"/>
                <w:szCs w:val="24"/>
                <w:lang w:val="kk-KZ"/>
              </w:rPr>
            </w:pPr>
            <w:r w:rsidRPr="0047226B">
              <w:rPr>
                <w:rFonts w:ascii="Times New Roman" w:hAnsi="Times New Roman" w:cs="Times New Roman"/>
                <w:color w:val="000000"/>
                <w:sz w:val="24"/>
                <w:szCs w:val="24"/>
                <w:lang w:val="kk-KZ"/>
              </w:rPr>
              <w:t>стикеры</w:t>
            </w:r>
          </w:p>
          <w:p w:rsidR="00F76714" w:rsidRPr="0047226B" w:rsidRDefault="00F76714" w:rsidP="00DF7147">
            <w:pPr>
              <w:spacing w:after="0"/>
              <w:rPr>
                <w:rFonts w:ascii="Times New Roman" w:eastAsia="Times New Roman" w:hAnsi="Times New Roman" w:cs="Times New Roman"/>
                <w:color w:val="000000"/>
                <w:sz w:val="24"/>
                <w:szCs w:val="24"/>
                <w:lang w:val="kk-KZ"/>
              </w:rPr>
            </w:pPr>
          </w:p>
          <w:p w:rsidR="00F76714" w:rsidRPr="0047226B" w:rsidRDefault="00F76714" w:rsidP="00DF7147">
            <w:pPr>
              <w:pStyle w:val="a3"/>
              <w:spacing w:before="0" w:beforeAutospacing="0" w:after="0" w:afterAutospacing="0"/>
              <w:rPr>
                <w:color w:val="000000"/>
                <w:lang w:val="kk-KZ"/>
              </w:rPr>
            </w:pPr>
          </w:p>
        </w:tc>
      </w:tr>
    </w:tbl>
    <w:p w:rsidR="00F76714" w:rsidRPr="0047226B" w:rsidRDefault="00F76714" w:rsidP="000C6C9F">
      <w:pPr>
        <w:pStyle w:val="a3"/>
        <w:spacing w:before="0" w:beforeAutospacing="0" w:after="0" w:afterAutospacing="0"/>
        <w:rPr>
          <w:color w:val="FF6600"/>
          <w:lang w:val="kk-KZ"/>
        </w:rPr>
      </w:pPr>
    </w:p>
    <w:sectPr w:rsidR="00F76714" w:rsidRPr="0047226B" w:rsidSect="000C6C9F">
      <w:pgSz w:w="16838" w:h="11906" w:orient="landscape"/>
      <w:pgMar w:top="850"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0005"/>
    <w:rsid w:val="000C6C9F"/>
    <w:rsid w:val="00173162"/>
    <w:rsid w:val="00430005"/>
    <w:rsid w:val="0051074A"/>
    <w:rsid w:val="00576378"/>
    <w:rsid w:val="00F767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714"/>
    <w:pPr>
      <w:spacing w:after="200" w:line="276" w:lineRule="auto"/>
    </w:pPr>
    <w:rPr>
      <w:rFonts w:eastAsiaTheme="minorEastAsia"/>
      <w:lang w:eastAsia="ru-RU"/>
    </w:rPr>
  </w:style>
  <w:style w:type="paragraph" w:styleId="9">
    <w:name w:val="heading 9"/>
    <w:basedOn w:val="a"/>
    <w:next w:val="a"/>
    <w:link w:val="90"/>
    <w:uiPriority w:val="9"/>
    <w:semiHidden/>
    <w:unhideWhenUsed/>
    <w:qFormat/>
    <w:rsid w:val="00F767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F76714"/>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F76714"/>
    <w:rPr>
      <w:b/>
      <w:bCs/>
    </w:rPr>
  </w:style>
  <w:style w:type="paragraph" w:styleId="a6">
    <w:name w:val="No Spacing"/>
    <w:link w:val="a7"/>
    <w:uiPriority w:val="1"/>
    <w:qFormat/>
    <w:rsid w:val="00F76714"/>
    <w:pPr>
      <w:spacing w:after="0" w:line="240" w:lineRule="auto"/>
    </w:pPr>
    <w:rPr>
      <w:rFonts w:eastAsiaTheme="minorEastAsia"/>
      <w:lang w:eastAsia="ru-RU"/>
    </w:rPr>
  </w:style>
  <w:style w:type="character" w:customStyle="1" w:styleId="a7">
    <w:name w:val="Без интервала Знак"/>
    <w:basedOn w:val="a0"/>
    <w:link w:val="a6"/>
    <w:uiPriority w:val="1"/>
    <w:rsid w:val="00F76714"/>
    <w:rPr>
      <w:rFonts w:eastAsiaTheme="minorEastAsia"/>
      <w:lang w:eastAsia="ru-RU"/>
    </w:rPr>
  </w:style>
  <w:style w:type="paragraph" w:customStyle="1" w:styleId="AssignmentTemplate">
    <w:name w:val="AssignmentTemplate"/>
    <w:basedOn w:val="9"/>
    <w:next w:val="a3"/>
    <w:qFormat/>
    <w:rsid w:val="00F76714"/>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F76714"/>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F76714"/>
    <w:rPr>
      <w:rFonts w:asciiTheme="majorHAnsi" w:eastAsiaTheme="majorEastAsia" w:hAnsiTheme="majorHAnsi" w:cstheme="majorBidi"/>
      <w:i/>
      <w:iCs/>
      <w:color w:val="272727" w:themeColor="text1" w:themeTint="D8"/>
      <w:sz w:val="21"/>
      <w:szCs w:val="21"/>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1242</Words>
  <Characters>7083</Characters>
  <Application>Microsoft Office Word</Application>
  <DocSecurity>0</DocSecurity>
  <Lines>59</Lines>
  <Paragraphs>16</Paragraphs>
  <ScaleCrop>false</ScaleCrop>
  <Company>SPecialiST RePack</Company>
  <LinksUpToDate>false</LinksUpToDate>
  <CharactersWithSpaces>8309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4</cp:revision>
  <dcterms:created xsi:type="dcterms:W3CDTF">2023-06-20T10:48:00Z</dcterms:created>
  <dcterms:modified xsi:type="dcterms:W3CDTF">2023-06-20T17:10:00Z</dcterms:modified>
</cp:coreProperties>
</file>